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F6AA1" w14:textId="49D27858" w:rsidR="008E14AD" w:rsidRDefault="00FC37DF">
      <w:pPr>
        <w:pStyle w:val="ad"/>
        <w:rPr>
          <w:color w:val="000000"/>
        </w:rPr>
      </w:pPr>
      <w:bookmarkStart w:id="0" w:name="_Hlk171690510"/>
      <w:bookmarkEnd w:id="0"/>
      <w:r>
        <w:rPr>
          <w:color w:val="000000"/>
        </w:rPr>
        <w:t xml:space="preserve">Договор поставки № </w:t>
      </w:r>
    </w:p>
    <w:p w14:paraId="06DF6AA2" w14:textId="77777777" w:rsidR="008E14AD" w:rsidRDefault="00FC37DF">
      <w:pPr>
        <w:shd w:val="clear" w:color="auto" w:fill="FFFFFF"/>
        <w:jc w:val="center"/>
        <w:rPr>
          <w:color w:val="000000"/>
          <w:sz w:val="24"/>
          <w:szCs w:val="24"/>
        </w:rPr>
      </w:pPr>
      <w:r>
        <w:rPr>
          <w:color w:val="000000"/>
          <w:sz w:val="24"/>
          <w:szCs w:val="24"/>
        </w:rPr>
        <w:t>г. Санкт-Петербург</w:t>
      </w:r>
      <w:r>
        <w:rPr>
          <w:color w:val="000000"/>
          <w:sz w:val="24"/>
          <w:szCs w:val="24"/>
        </w:rPr>
        <w:tab/>
      </w:r>
      <w:r>
        <w:rPr>
          <w:color w:val="000000"/>
          <w:sz w:val="24"/>
          <w:szCs w:val="24"/>
        </w:rPr>
        <w:tab/>
      </w:r>
      <w:r>
        <w:rPr>
          <w:color w:val="000000"/>
          <w:sz w:val="24"/>
          <w:szCs w:val="24"/>
        </w:rPr>
        <w:tab/>
        <w:t xml:space="preserve">                                   </w:t>
      </w:r>
      <w:r>
        <w:rPr>
          <w:color w:val="000000"/>
          <w:sz w:val="24"/>
          <w:szCs w:val="24"/>
        </w:rPr>
        <w:tab/>
      </w:r>
      <w:r>
        <w:rPr>
          <w:color w:val="000000"/>
          <w:sz w:val="24"/>
          <w:szCs w:val="24"/>
        </w:rPr>
        <w:tab/>
        <w:t xml:space="preserve">          </w:t>
      </w:r>
      <w:proofErr w:type="gramStart"/>
      <w:r>
        <w:rPr>
          <w:color w:val="000000"/>
          <w:sz w:val="24"/>
          <w:szCs w:val="24"/>
        </w:rPr>
        <w:t xml:space="preserve">   «</w:t>
      </w:r>
      <w:proofErr w:type="gramEnd"/>
      <w:r>
        <w:rPr>
          <w:color w:val="000000"/>
          <w:sz w:val="24"/>
          <w:szCs w:val="24"/>
        </w:rPr>
        <w:t>___» __________ 20___ г.</w:t>
      </w:r>
    </w:p>
    <w:p w14:paraId="06DF6AA4" w14:textId="77777777" w:rsidR="008E14AD" w:rsidRDefault="008E14AD" w:rsidP="000B485F">
      <w:pPr>
        <w:shd w:val="clear" w:color="auto" w:fill="FFFFFF"/>
        <w:jc w:val="both"/>
        <w:rPr>
          <w:color w:val="000000"/>
          <w:sz w:val="24"/>
          <w:szCs w:val="24"/>
        </w:rPr>
      </w:pPr>
    </w:p>
    <w:p w14:paraId="1ED47EF2" w14:textId="7B15347E" w:rsidR="009D5BA9" w:rsidRDefault="009D5BA9" w:rsidP="009D5BA9">
      <w:pPr>
        <w:pStyle w:val="af0"/>
        <w:ind w:firstLine="708"/>
        <w:jc w:val="both"/>
        <w:rPr>
          <w:b/>
          <w:color w:val="000000"/>
          <w:sz w:val="24"/>
          <w:szCs w:val="24"/>
        </w:rPr>
      </w:pPr>
      <w:r>
        <w:rPr>
          <w:b/>
          <w:sz w:val="24"/>
          <w:szCs w:val="24"/>
        </w:rPr>
        <w:t>АО «Петербургская сбытовая компания»</w:t>
      </w:r>
      <w:r>
        <w:rPr>
          <w:sz w:val="24"/>
          <w:szCs w:val="24"/>
        </w:rPr>
        <w:t xml:space="preserve">, именуемое в дальнейшем </w:t>
      </w:r>
      <w:r>
        <w:rPr>
          <w:b/>
          <w:sz w:val="24"/>
          <w:szCs w:val="24"/>
        </w:rPr>
        <w:t xml:space="preserve">«Покупатель», </w:t>
      </w:r>
      <w:r w:rsidRPr="009A6586">
        <w:rPr>
          <w:sz w:val="24"/>
          <w:szCs w:val="24"/>
        </w:rPr>
        <w:t>в</w:t>
      </w:r>
      <w:r>
        <w:rPr>
          <w:rFonts w:eastAsia="MS Mincho"/>
          <w:sz w:val="24"/>
          <w:szCs w:val="24"/>
          <w:lang w:eastAsia="fr-FR"/>
        </w:rPr>
        <w:t xml:space="preserve"> лице </w:t>
      </w:r>
      <w:r w:rsidRPr="0074511C">
        <w:rPr>
          <w:rFonts w:eastAsia="MS Mincho"/>
          <w:sz w:val="24"/>
          <w:szCs w:val="24"/>
          <w:lang w:eastAsia="fr-FR"/>
        </w:rPr>
        <w:t xml:space="preserve">в лице </w:t>
      </w:r>
      <w:r w:rsidRPr="0074511C">
        <w:rPr>
          <w:sz w:val="24"/>
          <w:szCs w:val="24"/>
        </w:rPr>
        <w:t>заместителя генерального директора по персоналу и административным вопросам Ярового Владислава Анатольевича,</w:t>
      </w:r>
      <w:r w:rsidRPr="00BA1638">
        <w:rPr>
          <w:sz w:val="24"/>
          <w:szCs w:val="24"/>
        </w:rPr>
        <w:t xml:space="preserve"> </w:t>
      </w:r>
      <w:r w:rsidRPr="00EE2456">
        <w:rPr>
          <w:sz w:val="24"/>
          <w:szCs w:val="24"/>
        </w:rPr>
        <w:t xml:space="preserve">действующего на основании </w:t>
      </w:r>
      <w:r w:rsidRPr="00BA1638">
        <w:rPr>
          <w:sz w:val="24"/>
          <w:szCs w:val="24"/>
        </w:rPr>
        <w:t xml:space="preserve">Доверенности </w:t>
      </w:r>
      <w:r>
        <w:rPr>
          <w:sz w:val="24"/>
          <w:szCs w:val="24"/>
        </w:rPr>
        <w:t>№ 1</w:t>
      </w:r>
      <w:r w:rsidRPr="00BB2C5A">
        <w:rPr>
          <w:sz w:val="24"/>
          <w:szCs w:val="16"/>
        </w:rPr>
        <w:t xml:space="preserve">493b9b8-3497-4127-b607-ae686ca481c3 </w:t>
      </w:r>
      <w:r w:rsidRPr="00BA1638">
        <w:rPr>
          <w:rStyle w:val="affa"/>
          <w:i w:val="0"/>
          <w:sz w:val="24"/>
          <w:szCs w:val="24"/>
        </w:rPr>
        <w:t xml:space="preserve">от </w:t>
      </w:r>
      <w:r>
        <w:rPr>
          <w:rStyle w:val="affa"/>
          <w:i w:val="0"/>
          <w:sz w:val="24"/>
          <w:szCs w:val="24"/>
        </w:rPr>
        <w:t>20</w:t>
      </w:r>
      <w:r w:rsidRPr="00BA1638">
        <w:rPr>
          <w:rStyle w:val="affa"/>
          <w:i w:val="0"/>
          <w:sz w:val="24"/>
          <w:szCs w:val="24"/>
        </w:rPr>
        <w:t>.</w:t>
      </w:r>
      <w:r>
        <w:rPr>
          <w:rStyle w:val="affa"/>
          <w:i w:val="0"/>
          <w:sz w:val="24"/>
          <w:szCs w:val="24"/>
        </w:rPr>
        <w:t>12</w:t>
      </w:r>
      <w:r w:rsidRPr="00BA1638">
        <w:rPr>
          <w:rStyle w:val="affa"/>
          <w:i w:val="0"/>
          <w:sz w:val="24"/>
          <w:szCs w:val="24"/>
        </w:rPr>
        <w:t>.202</w:t>
      </w:r>
      <w:r>
        <w:rPr>
          <w:rStyle w:val="affa"/>
          <w:i w:val="0"/>
          <w:sz w:val="24"/>
          <w:szCs w:val="24"/>
        </w:rPr>
        <w:t>3</w:t>
      </w:r>
      <w:r w:rsidRPr="00BA1638">
        <w:rPr>
          <w:rStyle w:val="affa"/>
          <w:i w:val="0"/>
          <w:sz w:val="24"/>
          <w:szCs w:val="24"/>
        </w:rPr>
        <w:t>г</w:t>
      </w:r>
      <w:r>
        <w:rPr>
          <w:rStyle w:val="aff5"/>
        </w:rPr>
        <w:t>.</w:t>
      </w:r>
      <w:r w:rsidRPr="00BA1638" w:rsidDel="00EF16E9">
        <w:rPr>
          <w:rFonts w:eastAsia="MS Mincho"/>
          <w:i/>
          <w:sz w:val="24"/>
          <w:szCs w:val="24"/>
          <w:lang w:eastAsia="fr-FR"/>
        </w:rPr>
        <w:t xml:space="preserve"> </w:t>
      </w:r>
      <w:r>
        <w:rPr>
          <w:rFonts w:eastAsia="MS Mincho"/>
          <w:i/>
          <w:sz w:val="24"/>
          <w:szCs w:val="24"/>
          <w:lang w:eastAsia="fr-FR"/>
        </w:rPr>
        <w:t xml:space="preserve">или </w:t>
      </w:r>
      <w:r w:rsidR="00AC4409" w:rsidRPr="00AC4409">
        <w:rPr>
          <w:rStyle w:val="affa"/>
          <w:i w:val="0"/>
          <w:sz w:val="24"/>
          <w:szCs w:val="24"/>
        </w:rPr>
        <w:t>№ 45/2024 от 07.05.2024г</w:t>
      </w:r>
      <w:r w:rsidR="00AC4409" w:rsidRPr="00D22E48">
        <w:rPr>
          <w:rStyle w:val="affa"/>
          <w:sz w:val="24"/>
          <w:szCs w:val="24"/>
        </w:rPr>
        <w:t>.</w:t>
      </w:r>
      <w:r w:rsidR="00AC4409">
        <w:rPr>
          <w:rStyle w:val="affa"/>
          <w:sz w:val="24"/>
          <w:szCs w:val="24"/>
        </w:rPr>
        <w:t xml:space="preserve"> </w:t>
      </w:r>
      <w:r>
        <w:rPr>
          <w:color w:val="000000"/>
          <w:sz w:val="24"/>
          <w:szCs w:val="24"/>
        </w:rPr>
        <w:t>с одной стороны, и</w:t>
      </w:r>
    </w:p>
    <w:p w14:paraId="06DF6AA5" w14:textId="4F7C873E" w:rsidR="008E14AD" w:rsidRDefault="00217849" w:rsidP="00BA1638">
      <w:pPr>
        <w:shd w:val="clear" w:color="auto" w:fill="FFFFFF"/>
        <w:ind w:firstLine="709"/>
        <w:jc w:val="both"/>
        <w:rPr>
          <w:color w:val="000000"/>
          <w:sz w:val="24"/>
          <w:szCs w:val="24"/>
        </w:rPr>
      </w:pPr>
      <w:r>
        <w:rPr>
          <w:b/>
          <w:color w:val="000000"/>
          <w:sz w:val="24"/>
          <w:szCs w:val="24"/>
        </w:rPr>
        <w:t>______________________________________________,</w:t>
      </w:r>
      <w:r w:rsidR="00BA1638" w:rsidRPr="00EE2456">
        <w:rPr>
          <w:color w:val="000000"/>
          <w:sz w:val="24"/>
          <w:szCs w:val="24"/>
        </w:rPr>
        <w:t xml:space="preserve"> именуемое в дальнейшем</w:t>
      </w:r>
      <w:r>
        <w:rPr>
          <w:color w:val="000000"/>
          <w:sz w:val="24"/>
          <w:szCs w:val="24"/>
        </w:rPr>
        <w:t xml:space="preserve"> </w:t>
      </w:r>
      <w:r w:rsidR="00BA1638" w:rsidRPr="00EE2456">
        <w:rPr>
          <w:b/>
          <w:color w:val="000000"/>
          <w:sz w:val="24"/>
          <w:szCs w:val="24"/>
        </w:rPr>
        <w:t>«Поставщик»</w:t>
      </w:r>
      <w:r w:rsidR="00BA1638" w:rsidRPr="00EE2456">
        <w:rPr>
          <w:color w:val="000000"/>
          <w:sz w:val="24"/>
          <w:szCs w:val="24"/>
        </w:rPr>
        <w:t xml:space="preserve">, в лице </w:t>
      </w:r>
      <w:r>
        <w:rPr>
          <w:color w:val="000000"/>
          <w:sz w:val="24"/>
          <w:szCs w:val="24"/>
        </w:rPr>
        <w:t>________________________________</w:t>
      </w:r>
      <w:r w:rsidR="00BA1638" w:rsidRPr="00EE2456">
        <w:rPr>
          <w:color w:val="000000"/>
          <w:sz w:val="24"/>
          <w:szCs w:val="24"/>
        </w:rPr>
        <w:t xml:space="preserve">, действующего на основании </w:t>
      </w:r>
      <w:r>
        <w:rPr>
          <w:color w:val="000000"/>
          <w:sz w:val="24"/>
          <w:szCs w:val="24"/>
        </w:rPr>
        <w:t>____________________________,</w:t>
      </w:r>
      <w:r w:rsidR="00BA1638" w:rsidRPr="00EE2456">
        <w:rPr>
          <w:color w:val="000000"/>
          <w:sz w:val="24"/>
          <w:szCs w:val="24"/>
        </w:rPr>
        <w:t xml:space="preserve"> с другой стороны, совместно именуемые «Стороны», заключили настоящий договор (далее – Договор) о нижеследующем:</w:t>
      </w:r>
    </w:p>
    <w:p w14:paraId="06DF6AA6" w14:textId="77777777" w:rsidR="008E14AD" w:rsidRDefault="008E14AD">
      <w:pPr>
        <w:shd w:val="clear" w:color="auto" w:fill="FFFFFF"/>
        <w:ind w:firstLine="709"/>
        <w:rPr>
          <w:color w:val="000000"/>
          <w:sz w:val="24"/>
          <w:szCs w:val="24"/>
        </w:rPr>
      </w:pPr>
    </w:p>
    <w:p w14:paraId="36485BE2" w14:textId="796BC678" w:rsidR="009A6586" w:rsidRPr="009A6586" w:rsidRDefault="00FC37DF" w:rsidP="009A6586">
      <w:pPr>
        <w:numPr>
          <w:ilvl w:val="0"/>
          <w:numId w:val="1"/>
        </w:numPr>
        <w:shd w:val="clear" w:color="auto" w:fill="FFFFFF"/>
        <w:ind w:left="0" w:firstLine="0"/>
        <w:jc w:val="center"/>
        <w:rPr>
          <w:b/>
          <w:bCs/>
          <w:color w:val="000000"/>
          <w:sz w:val="24"/>
          <w:szCs w:val="24"/>
        </w:rPr>
      </w:pPr>
      <w:r>
        <w:rPr>
          <w:b/>
          <w:bCs/>
          <w:color w:val="000000"/>
          <w:sz w:val="24"/>
          <w:szCs w:val="24"/>
        </w:rPr>
        <w:t>Предмет Договора</w:t>
      </w:r>
    </w:p>
    <w:p w14:paraId="06DF6AA8" w14:textId="687958DA" w:rsidR="008E14AD" w:rsidRDefault="00FC37DF">
      <w:pPr>
        <w:numPr>
          <w:ilvl w:val="1"/>
          <w:numId w:val="1"/>
        </w:numPr>
        <w:shd w:val="clear" w:color="auto" w:fill="FFFFFF"/>
        <w:tabs>
          <w:tab w:val="clear" w:pos="574"/>
          <w:tab w:val="left" w:pos="567"/>
        </w:tabs>
        <w:ind w:left="0" w:firstLine="709"/>
        <w:jc w:val="both"/>
        <w:rPr>
          <w:bCs/>
          <w:sz w:val="24"/>
          <w:szCs w:val="24"/>
        </w:rPr>
      </w:pPr>
      <w:r>
        <w:rPr>
          <w:bCs/>
          <w:sz w:val="24"/>
          <w:szCs w:val="24"/>
        </w:rPr>
        <w:t xml:space="preserve">В соответствии с Договором Поставщик обязуется передать Покупателю </w:t>
      </w:r>
      <w:r>
        <w:rPr>
          <w:rStyle w:val="aff5"/>
          <w:sz w:val="24"/>
          <w:szCs w:val="26"/>
        </w:rPr>
        <w:t>подарки</w:t>
      </w:r>
      <w:r>
        <w:rPr>
          <w:bCs/>
          <w:sz w:val="24"/>
          <w:szCs w:val="24"/>
        </w:rPr>
        <w:t xml:space="preserve"> </w:t>
      </w:r>
      <w:r w:rsidR="00354016" w:rsidRPr="00616F31">
        <w:rPr>
          <w:bCs/>
          <w:sz w:val="24"/>
          <w:szCs w:val="24"/>
        </w:rPr>
        <w:t xml:space="preserve">для поздравления </w:t>
      </w:r>
      <w:r w:rsidR="00354016">
        <w:rPr>
          <w:bCs/>
          <w:sz w:val="24"/>
          <w:szCs w:val="24"/>
        </w:rPr>
        <w:t xml:space="preserve">детей </w:t>
      </w:r>
      <w:r w:rsidR="00354016" w:rsidRPr="00616F31">
        <w:rPr>
          <w:bCs/>
          <w:sz w:val="24"/>
          <w:szCs w:val="24"/>
        </w:rPr>
        <w:t xml:space="preserve">работников с </w:t>
      </w:r>
      <w:r w:rsidR="00354016">
        <w:rPr>
          <w:bCs/>
          <w:sz w:val="24"/>
          <w:szCs w:val="24"/>
        </w:rPr>
        <w:t>Новым годом</w:t>
      </w:r>
      <w:r>
        <w:rPr>
          <w:bCs/>
          <w:sz w:val="24"/>
          <w:szCs w:val="24"/>
        </w:rPr>
        <w:t>, (далее – Товар) со всей необходимой документацией в порядке и на условиях, предусмотренных настоящим Договором и Приложениями к нему.</w:t>
      </w:r>
    </w:p>
    <w:p w14:paraId="06DF6AA9" w14:textId="77777777" w:rsidR="008E14AD" w:rsidRDefault="00FC37DF">
      <w:pPr>
        <w:numPr>
          <w:ilvl w:val="1"/>
          <w:numId w:val="1"/>
        </w:numPr>
        <w:shd w:val="clear" w:color="auto" w:fill="FFFFFF"/>
        <w:tabs>
          <w:tab w:val="left" w:pos="540"/>
        </w:tabs>
        <w:ind w:left="0" w:firstLine="709"/>
        <w:jc w:val="both"/>
        <w:rPr>
          <w:bCs/>
          <w:sz w:val="24"/>
          <w:szCs w:val="24"/>
        </w:rPr>
      </w:pPr>
      <w:r>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06DF6AAA" w14:textId="77777777" w:rsidR="008E14AD" w:rsidRDefault="00FC37DF">
      <w:pPr>
        <w:numPr>
          <w:ilvl w:val="1"/>
          <w:numId w:val="1"/>
        </w:numPr>
        <w:shd w:val="clear" w:color="auto" w:fill="FFFFFF"/>
        <w:tabs>
          <w:tab w:val="left" w:pos="540"/>
        </w:tabs>
        <w:ind w:left="0" w:firstLine="709"/>
        <w:jc w:val="both"/>
        <w:rPr>
          <w:bCs/>
          <w:sz w:val="24"/>
          <w:szCs w:val="24"/>
        </w:rPr>
      </w:pPr>
      <w:r>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06DF6AAB" w14:textId="77777777" w:rsidR="008E14AD" w:rsidRDefault="00FC37DF">
      <w:pPr>
        <w:numPr>
          <w:ilvl w:val="1"/>
          <w:numId w:val="12"/>
        </w:numPr>
        <w:shd w:val="clear" w:color="auto" w:fill="FFFFFF"/>
        <w:tabs>
          <w:tab w:val="clear" w:pos="574"/>
          <w:tab w:val="left" w:pos="540"/>
          <w:tab w:val="num" w:pos="792"/>
        </w:tabs>
        <w:ind w:left="0" w:firstLine="709"/>
        <w:jc w:val="both"/>
        <w:rPr>
          <w:bCs/>
          <w:sz w:val="24"/>
          <w:szCs w:val="24"/>
        </w:rPr>
      </w:pPr>
      <w:r>
        <w:rPr>
          <w:bCs/>
          <w:sz w:val="24"/>
          <w:szCs w:val="24"/>
        </w:rPr>
        <w:t xml:space="preserve">Объем обязательств Поставщика включает в себя, без ограничения приведенным перечнем: </w:t>
      </w:r>
    </w:p>
    <w:p w14:paraId="06DF6AAC" w14:textId="77777777" w:rsidR="008E14AD" w:rsidRDefault="00FC37DF">
      <w:pPr>
        <w:numPr>
          <w:ilvl w:val="0"/>
          <w:numId w:val="13"/>
        </w:numPr>
        <w:shd w:val="clear" w:color="auto" w:fill="FFFFFF"/>
        <w:tabs>
          <w:tab w:val="left" w:pos="540"/>
        </w:tabs>
        <w:ind w:left="0" w:firstLine="709"/>
        <w:jc w:val="both"/>
        <w:rPr>
          <w:bCs/>
          <w:sz w:val="24"/>
          <w:szCs w:val="24"/>
        </w:rPr>
      </w:pPr>
      <w:r>
        <w:rPr>
          <w:bCs/>
          <w:sz w:val="24"/>
          <w:szCs w:val="24"/>
        </w:rPr>
        <w:t>доставка Товара до склада Покупателя, включая его разгрузку, погрузку, хранение и сертификацию</w:t>
      </w:r>
      <w:r>
        <w:rPr>
          <w:bCs/>
          <w:i/>
          <w:sz w:val="24"/>
          <w:szCs w:val="24"/>
        </w:rPr>
        <w:t>)</w:t>
      </w:r>
      <w:r>
        <w:rPr>
          <w:bCs/>
          <w:sz w:val="24"/>
          <w:szCs w:val="24"/>
        </w:rPr>
        <w:t>;</w:t>
      </w:r>
    </w:p>
    <w:p w14:paraId="06DF6AAD" w14:textId="01104935" w:rsidR="008E14AD" w:rsidRDefault="00FC37DF">
      <w:pPr>
        <w:numPr>
          <w:ilvl w:val="0"/>
          <w:numId w:val="13"/>
        </w:numPr>
        <w:shd w:val="clear" w:color="auto" w:fill="FFFFFF"/>
        <w:tabs>
          <w:tab w:val="left" w:pos="540"/>
        </w:tabs>
        <w:ind w:left="0" w:firstLine="709"/>
        <w:jc w:val="both"/>
        <w:rPr>
          <w:bCs/>
          <w:sz w:val="24"/>
          <w:szCs w:val="24"/>
        </w:rPr>
      </w:pPr>
      <w:r>
        <w:rPr>
          <w:bCs/>
          <w:sz w:val="24"/>
          <w:szCs w:val="24"/>
        </w:rP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r w:rsidR="005A0FD8">
        <w:rPr>
          <w:bCs/>
          <w:sz w:val="24"/>
          <w:szCs w:val="24"/>
        </w:rPr>
        <w:t xml:space="preserve"> (при необходимости)</w:t>
      </w:r>
      <w:r>
        <w:rPr>
          <w:bCs/>
          <w:sz w:val="24"/>
          <w:szCs w:val="24"/>
        </w:rPr>
        <w:t>;</w:t>
      </w:r>
    </w:p>
    <w:p w14:paraId="06DF6AAE" w14:textId="77777777" w:rsidR="008E14AD" w:rsidRDefault="00FC37DF">
      <w:pPr>
        <w:numPr>
          <w:ilvl w:val="0"/>
          <w:numId w:val="13"/>
        </w:numPr>
        <w:shd w:val="clear" w:color="auto" w:fill="FFFFFF"/>
        <w:tabs>
          <w:tab w:val="left" w:pos="540"/>
        </w:tabs>
        <w:ind w:left="0" w:firstLine="709"/>
        <w:jc w:val="both"/>
        <w:rPr>
          <w:bCs/>
          <w:sz w:val="24"/>
          <w:szCs w:val="24"/>
        </w:rPr>
      </w:pPr>
      <w:r>
        <w:rPr>
          <w:bCs/>
          <w:sz w:val="24"/>
          <w:szCs w:val="24"/>
        </w:rPr>
        <w:t>разработка и предоставление всей необходимой эксплуатационной документации для Товара.</w:t>
      </w:r>
    </w:p>
    <w:p w14:paraId="06DF6AAF" w14:textId="77777777" w:rsidR="008E14AD" w:rsidRDefault="00FC37DF">
      <w:pPr>
        <w:numPr>
          <w:ilvl w:val="1"/>
          <w:numId w:val="1"/>
        </w:numPr>
        <w:shd w:val="clear" w:color="auto" w:fill="FFFFFF"/>
        <w:tabs>
          <w:tab w:val="left" w:pos="540"/>
        </w:tabs>
        <w:ind w:left="0" w:firstLine="709"/>
        <w:jc w:val="both"/>
        <w:rPr>
          <w:color w:val="000000"/>
          <w:sz w:val="24"/>
          <w:szCs w:val="24"/>
        </w:rPr>
      </w:pPr>
      <w:r>
        <w:rPr>
          <w:bCs/>
          <w:sz w:val="24"/>
          <w:szCs w:val="24"/>
        </w:rPr>
        <w:t>Покупатель обязуется принять и оплатить Товар на условиях настоящего Договора.</w:t>
      </w:r>
    </w:p>
    <w:p w14:paraId="06DF6AB0" w14:textId="77777777" w:rsidR="008E14AD" w:rsidRDefault="00FC37DF">
      <w:pPr>
        <w:numPr>
          <w:ilvl w:val="1"/>
          <w:numId w:val="1"/>
        </w:numPr>
        <w:shd w:val="clear" w:color="auto" w:fill="FFFFFF"/>
        <w:tabs>
          <w:tab w:val="clear" w:pos="574"/>
          <w:tab w:val="left" w:pos="540"/>
        </w:tabs>
        <w:ind w:left="0" w:firstLine="709"/>
        <w:jc w:val="both"/>
        <w:rPr>
          <w:color w:val="000000"/>
          <w:sz w:val="24"/>
          <w:szCs w:val="24"/>
        </w:rPr>
      </w:pPr>
      <w:r>
        <w:rPr>
          <w:color w:val="000000"/>
          <w:sz w:val="24"/>
          <w:szCs w:val="24"/>
        </w:rPr>
        <w:t>Конкретные условия поставки, сроки поставки, ассортимент и количество поставляемого Товара определяются в Приложении № 1 (Спецификация) и Приложении №2 (График поставки) к настоящему Договору.</w:t>
      </w:r>
    </w:p>
    <w:p w14:paraId="06DF6AB1" w14:textId="77777777" w:rsidR="008E14AD" w:rsidRDefault="008E14AD">
      <w:pPr>
        <w:shd w:val="clear" w:color="auto" w:fill="FFFFFF"/>
        <w:tabs>
          <w:tab w:val="left" w:pos="540"/>
        </w:tabs>
        <w:ind w:firstLine="709"/>
        <w:jc w:val="both"/>
        <w:rPr>
          <w:color w:val="000000"/>
          <w:sz w:val="24"/>
          <w:szCs w:val="24"/>
        </w:rPr>
      </w:pPr>
    </w:p>
    <w:p w14:paraId="06DF6AB2" w14:textId="77777777" w:rsidR="008E14AD" w:rsidRDefault="00FC37DF">
      <w:pPr>
        <w:pStyle w:val="af5"/>
        <w:numPr>
          <w:ilvl w:val="0"/>
          <w:numId w:val="42"/>
        </w:numPr>
        <w:shd w:val="clear" w:color="auto" w:fill="FFFFFF"/>
        <w:ind w:left="0" w:firstLine="0"/>
        <w:jc w:val="center"/>
        <w:rPr>
          <w:b/>
          <w:color w:val="000000"/>
          <w:sz w:val="24"/>
          <w:szCs w:val="24"/>
        </w:rPr>
      </w:pPr>
      <w:r>
        <w:rPr>
          <w:b/>
          <w:color w:val="000000"/>
          <w:sz w:val="24"/>
          <w:szCs w:val="24"/>
        </w:rPr>
        <w:t>Сумма Договора и порядок оплаты</w:t>
      </w:r>
    </w:p>
    <w:p w14:paraId="06DF6AB3" w14:textId="7C4C305F" w:rsidR="008E14AD" w:rsidRDefault="007D4038">
      <w:pPr>
        <w:numPr>
          <w:ilvl w:val="1"/>
          <w:numId w:val="42"/>
        </w:numPr>
        <w:shd w:val="clear" w:color="auto" w:fill="FFFFFF"/>
        <w:tabs>
          <w:tab w:val="left" w:pos="426"/>
          <w:tab w:val="num" w:pos="720"/>
        </w:tabs>
        <w:ind w:left="0" w:firstLine="709"/>
        <w:jc w:val="both"/>
        <w:rPr>
          <w:color w:val="000000"/>
          <w:sz w:val="24"/>
          <w:szCs w:val="24"/>
        </w:rPr>
      </w:pPr>
      <w:r>
        <w:rPr>
          <w:color w:val="000000"/>
          <w:sz w:val="24"/>
          <w:szCs w:val="24"/>
        </w:rPr>
        <w:t>Сумма Договора составляет ____________ руб. (___________________) рублей, ___ копеек, в том числе ___________ руб., __________ (________) копейки составляет НДС ___ (__) процентов, в соответствии с п.8 ст.164 Налогового кодекса Российской Федерации в редакции ФЗ №176-ФЗ от 12.07.2024г.</w:t>
      </w:r>
      <w:r w:rsidR="009D5BA9">
        <w:rPr>
          <w:color w:val="000000"/>
          <w:sz w:val="24"/>
          <w:szCs w:val="24"/>
        </w:rPr>
        <w:t xml:space="preserve"> </w:t>
      </w:r>
      <w:r w:rsidR="009D5BA9" w:rsidRPr="009D5BA9">
        <w:rPr>
          <w:i/>
          <w:color w:val="000000"/>
          <w:sz w:val="24"/>
          <w:szCs w:val="24"/>
        </w:rPr>
        <w:t>или</w:t>
      </w:r>
      <w:r w:rsidR="009D5BA9">
        <w:rPr>
          <w:color w:val="000000"/>
          <w:sz w:val="24"/>
          <w:szCs w:val="24"/>
        </w:rPr>
        <w:t xml:space="preserve"> _______ руб. </w:t>
      </w:r>
      <w:r w:rsidR="009D5BA9" w:rsidRPr="00057F76">
        <w:rPr>
          <w:color w:val="000000"/>
          <w:sz w:val="24"/>
          <w:szCs w:val="24"/>
        </w:rPr>
        <w:t>(</w:t>
      </w:r>
      <w:r w:rsidR="009D5BA9">
        <w:rPr>
          <w:color w:val="000000"/>
          <w:sz w:val="24"/>
          <w:szCs w:val="24"/>
        </w:rPr>
        <w:t>__________</w:t>
      </w:r>
      <w:r w:rsidR="009D5BA9" w:rsidRPr="00057F76">
        <w:rPr>
          <w:color w:val="000000"/>
          <w:sz w:val="24"/>
          <w:szCs w:val="24"/>
        </w:rPr>
        <w:t>) рубл</w:t>
      </w:r>
      <w:r w:rsidR="009D5BA9">
        <w:rPr>
          <w:color w:val="000000"/>
          <w:sz w:val="24"/>
          <w:szCs w:val="24"/>
        </w:rPr>
        <w:t>ей</w:t>
      </w:r>
      <w:r w:rsidR="009D5BA9" w:rsidRPr="00057F76">
        <w:rPr>
          <w:color w:val="000000"/>
          <w:sz w:val="24"/>
          <w:szCs w:val="24"/>
        </w:rPr>
        <w:t xml:space="preserve"> </w:t>
      </w:r>
      <w:r w:rsidR="009D5BA9">
        <w:rPr>
          <w:color w:val="000000"/>
          <w:sz w:val="24"/>
          <w:szCs w:val="24"/>
        </w:rPr>
        <w:t xml:space="preserve">____ </w:t>
      </w:r>
      <w:r w:rsidR="009D5BA9" w:rsidRPr="00057F76">
        <w:rPr>
          <w:color w:val="000000"/>
          <w:sz w:val="24"/>
          <w:szCs w:val="24"/>
        </w:rPr>
        <w:t>коп</w:t>
      </w:r>
      <w:r w:rsidR="009D5BA9">
        <w:rPr>
          <w:color w:val="000000"/>
          <w:sz w:val="24"/>
          <w:szCs w:val="24"/>
        </w:rPr>
        <w:t>еек</w:t>
      </w:r>
      <w:r w:rsidR="009D5BA9" w:rsidRPr="00057F76">
        <w:rPr>
          <w:color w:val="000000"/>
          <w:sz w:val="24"/>
          <w:szCs w:val="24"/>
        </w:rPr>
        <w:t xml:space="preserve">, </w:t>
      </w:r>
      <w:r w:rsidR="009D5BA9">
        <w:rPr>
          <w:color w:val="000000"/>
          <w:sz w:val="24"/>
          <w:szCs w:val="24"/>
        </w:rPr>
        <w:t xml:space="preserve">НДС не облагается в соответствии с </w:t>
      </w:r>
      <w:r w:rsidR="009D5BA9" w:rsidRPr="00057F76">
        <w:rPr>
          <w:sz w:val="24"/>
          <w:szCs w:val="24"/>
        </w:rPr>
        <w:t>26.2 Налогового кодекса Российской Федерации (УСН)</w:t>
      </w:r>
      <w:r w:rsidR="009D5BA9" w:rsidRPr="00057F76" w:rsidDel="00843573">
        <w:rPr>
          <w:color w:val="000000"/>
          <w:sz w:val="24"/>
          <w:szCs w:val="24"/>
        </w:rPr>
        <w:t xml:space="preserve"> </w:t>
      </w:r>
      <w:r w:rsidR="009D5BA9">
        <w:rPr>
          <w:b/>
          <w:color w:val="000000"/>
          <w:sz w:val="24"/>
          <w:szCs w:val="24"/>
        </w:rPr>
        <w:t>(</w:t>
      </w:r>
      <w:r w:rsidR="009D5BA9">
        <w:rPr>
          <w:color w:val="000000"/>
          <w:sz w:val="24"/>
          <w:szCs w:val="24"/>
        </w:rPr>
        <w:t>далее – Сумма Договора).</w:t>
      </w:r>
    </w:p>
    <w:p w14:paraId="06DF6AB4"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06DF6AB5"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Сумма Договора включает в себя стоимость Товара</w:t>
      </w:r>
      <w:r>
        <w:rPr>
          <w:sz w:val="24"/>
          <w:szCs w:val="24"/>
        </w:rPr>
        <w:t xml:space="preserve">, </w:t>
      </w:r>
      <w:r>
        <w:rPr>
          <w:color w:val="000000"/>
          <w:sz w:val="22"/>
          <w:szCs w:val="22"/>
        </w:rPr>
        <w:t xml:space="preserve">расходы на </w:t>
      </w:r>
      <w:r>
        <w:rPr>
          <w:sz w:val="22"/>
          <w:szCs w:val="22"/>
        </w:rPr>
        <w:t>страхование Товара</w:t>
      </w:r>
      <w:r>
        <w:rPr>
          <w:sz w:val="24"/>
          <w:szCs w:val="24"/>
        </w:rPr>
        <w:t xml:space="preserve">, </w:t>
      </w:r>
      <w:r>
        <w:rPr>
          <w:sz w:val="24"/>
          <w:szCs w:val="24"/>
        </w:rPr>
        <w:lastRenderedPageBreak/>
        <w:t>затраты Поставщика по доставке Товара в адрес Покупателя, до склада Покупателя</w:t>
      </w:r>
      <w:r>
        <w:rPr>
          <w:color w:val="000000"/>
          <w:sz w:val="24"/>
          <w:szCs w:val="24"/>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Pr>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4"/>
          <w:szCs w:val="24"/>
        </w:rPr>
        <w:t>Сумма Договора является фиксированной и не подлежит изменению в течение срока действия настоящего Договора.</w:t>
      </w:r>
    </w:p>
    <w:p w14:paraId="06DF6AB6" w14:textId="77777777" w:rsidR="008E14AD" w:rsidRDefault="00FC37DF">
      <w:pPr>
        <w:numPr>
          <w:ilvl w:val="1"/>
          <w:numId w:val="42"/>
        </w:numPr>
        <w:shd w:val="clear" w:color="auto" w:fill="FFFFFF"/>
        <w:tabs>
          <w:tab w:val="num" w:pos="720"/>
        </w:tabs>
        <w:ind w:left="0" w:firstLine="709"/>
        <w:jc w:val="both"/>
        <w:rPr>
          <w:color w:val="000000"/>
          <w:sz w:val="24"/>
          <w:szCs w:val="24"/>
        </w:rPr>
      </w:pPr>
      <w:r>
        <w:rPr>
          <w:color w:val="000000"/>
          <w:sz w:val="24"/>
          <w:szCs w:val="24"/>
        </w:rPr>
        <w:t>Расчеты по настоящему Договору осуществляются в следующем порядке:</w:t>
      </w:r>
    </w:p>
    <w:p w14:paraId="06DF6AB7" w14:textId="55250E07" w:rsidR="008E14AD" w:rsidRDefault="00FC37DF">
      <w:pPr>
        <w:pStyle w:val="af5"/>
        <w:numPr>
          <w:ilvl w:val="2"/>
          <w:numId w:val="42"/>
        </w:numPr>
        <w:shd w:val="clear" w:color="auto" w:fill="FFFFFF"/>
        <w:ind w:left="0" w:firstLine="709"/>
        <w:contextualSpacing/>
        <w:jc w:val="both"/>
        <w:rPr>
          <w:color w:val="000000"/>
          <w:sz w:val="24"/>
          <w:szCs w:val="24"/>
        </w:rPr>
      </w:pPr>
      <w:r>
        <w:rPr>
          <w:sz w:val="24"/>
          <w:szCs w:val="24"/>
        </w:rPr>
        <w:t xml:space="preserve">Оплата по настоящему Договору производится в размере 100 % (сто процентов) Суммы Договора, указанной в п. 2.1 настоящего Договора, в форме безналичного расчета путем перечисления денежных средств на расчетный счет Поставщика, указанный в разделе </w:t>
      </w:r>
      <w:r w:rsidR="00F02E1F">
        <w:rPr>
          <w:sz w:val="24"/>
          <w:szCs w:val="24"/>
        </w:rPr>
        <w:t>19</w:t>
      </w:r>
      <w:bookmarkStart w:id="1" w:name="_GoBack"/>
      <w:bookmarkEnd w:id="1"/>
      <w:r>
        <w:rPr>
          <w:sz w:val="24"/>
          <w:szCs w:val="24"/>
        </w:rPr>
        <w:t xml:space="preserve"> настоящего Договора, в течение 7 (семи) рабочих дней с даты подписания Покупателем  Товарной накладной </w:t>
      </w:r>
      <w:r>
        <w:rPr>
          <w:color w:val="000000"/>
          <w:sz w:val="24"/>
          <w:szCs w:val="24"/>
        </w:rPr>
        <w:t>унифицированной</w:t>
      </w:r>
      <w:r>
        <w:rPr>
          <w:sz w:val="24"/>
          <w:szCs w:val="24"/>
        </w:rPr>
        <w:t xml:space="preserve"> формы ТОРГ-12 на основании выставленных оригиналов счета (</w:t>
      </w:r>
      <w:proofErr w:type="spellStart"/>
      <w:r>
        <w:rPr>
          <w:sz w:val="24"/>
          <w:szCs w:val="24"/>
        </w:rPr>
        <w:t>ов</w:t>
      </w:r>
      <w:proofErr w:type="spellEnd"/>
      <w:r>
        <w:rPr>
          <w:sz w:val="24"/>
          <w:szCs w:val="24"/>
        </w:rPr>
        <w:t>)/счета (</w:t>
      </w:r>
      <w:proofErr w:type="spellStart"/>
      <w:r>
        <w:rPr>
          <w:sz w:val="24"/>
          <w:szCs w:val="24"/>
        </w:rPr>
        <w:t>ов</w:t>
      </w:r>
      <w:proofErr w:type="spellEnd"/>
      <w:r>
        <w:rPr>
          <w:sz w:val="24"/>
          <w:szCs w:val="24"/>
        </w:rPr>
        <w:t>)-фактуры и документов, подтверждающих факт поставленного товара, товарной (</w:t>
      </w:r>
      <w:proofErr w:type="spellStart"/>
      <w:r>
        <w:rPr>
          <w:sz w:val="24"/>
          <w:szCs w:val="24"/>
        </w:rPr>
        <w:t>ых</w:t>
      </w:r>
      <w:proofErr w:type="spellEnd"/>
      <w:r>
        <w:rPr>
          <w:sz w:val="24"/>
          <w:szCs w:val="24"/>
        </w:rPr>
        <w:t>) накладной (</w:t>
      </w:r>
      <w:proofErr w:type="spellStart"/>
      <w:r>
        <w:rPr>
          <w:sz w:val="24"/>
          <w:szCs w:val="24"/>
        </w:rPr>
        <w:t>ых</w:t>
      </w:r>
      <w:proofErr w:type="spellEnd"/>
      <w:r>
        <w:rPr>
          <w:sz w:val="24"/>
          <w:szCs w:val="24"/>
        </w:rPr>
        <w:t>), товарно-транспортной (</w:t>
      </w:r>
      <w:proofErr w:type="spellStart"/>
      <w:r>
        <w:rPr>
          <w:sz w:val="24"/>
          <w:szCs w:val="24"/>
        </w:rPr>
        <w:t>ых</w:t>
      </w:r>
      <w:proofErr w:type="spellEnd"/>
      <w:r>
        <w:rPr>
          <w:sz w:val="24"/>
          <w:szCs w:val="24"/>
        </w:rPr>
        <w:t>) накладной (</w:t>
      </w:r>
      <w:proofErr w:type="spellStart"/>
      <w:r>
        <w:rPr>
          <w:sz w:val="24"/>
          <w:szCs w:val="24"/>
        </w:rPr>
        <w:t>ых</w:t>
      </w:r>
      <w:proofErr w:type="spellEnd"/>
      <w:r>
        <w:rPr>
          <w:sz w:val="24"/>
          <w:szCs w:val="24"/>
        </w:rPr>
        <w:t>).</w:t>
      </w:r>
    </w:p>
    <w:p w14:paraId="06DF6AB8" w14:textId="77777777" w:rsidR="008E14AD" w:rsidRDefault="00FC37DF">
      <w:pPr>
        <w:tabs>
          <w:tab w:val="left" w:pos="90"/>
          <w:tab w:val="left" w:pos="8535"/>
        </w:tabs>
        <w:ind w:firstLine="709"/>
        <w:jc w:val="both"/>
        <w:rPr>
          <w:sz w:val="24"/>
          <w:szCs w:val="24"/>
        </w:rPr>
      </w:pPr>
      <w:r>
        <w:rPr>
          <w:sz w:val="24"/>
          <w:szCs w:val="24"/>
        </w:rPr>
        <w:t>2.4.2 Счета, не подтвержденные документами, не оплачиваются.</w:t>
      </w:r>
    </w:p>
    <w:p w14:paraId="06DF6AB9" w14:textId="77777777" w:rsidR="008E14AD" w:rsidRDefault="00FC37DF">
      <w:pPr>
        <w:pStyle w:val="af5"/>
        <w:numPr>
          <w:ilvl w:val="1"/>
          <w:numId w:val="42"/>
        </w:numPr>
        <w:shd w:val="clear" w:color="auto" w:fill="FFFFFF"/>
        <w:ind w:left="0" w:firstLine="709"/>
        <w:jc w:val="both"/>
        <w:rPr>
          <w:color w:val="000000"/>
          <w:sz w:val="24"/>
          <w:szCs w:val="24"/>
        </w:rPr>
      </w:pPr>
      <w:r>
        <w:rPr>
          <w:color w:val="000000"/>
          <w:sz w:val="24"/>
          <w:szCs w:val="24"/>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14:paraId="06DF6ABA" w14:textId="4AA5B497" w:rsidR="008E14AD" w:rsidRDefault="00FC37DF">
      <w:pPr>
        <w:numPr>
          <w:ilvl w:val="1"/>
          <w:numId w:val="42"/>
        </w:numPr>
        <w:shd w:val="clear" w:color="auto" w:fill="FFFFFF"/>
        <w:ind w:left="0" w:firstLine="709"/>
        <w:jc w:val="both"/>
        <w:rPr>
          <w:color w:val="000000"/>
          <w:sz w:val="24"/>
          <w:szCs w:val="24"/>
        </w:rPr>
      </w:pPr>
      <w:r>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520DD57A" w14:textId="77777777" w:rsidR="009A6586" w:rsidRDefault="009A6586" w:rsidP="009A6586">
      <w:pPr>
        <w:shd w:val="clear" w:color="auto" w:fill="FFFFFF"/>
        <w:ind w:left="709"/>
        <w:jc w:val="both"/>
        <w:rPr>
          <w:color w:val="000000"/>
          <w:sz w:val="24"/>
          <w:szCs w:val="24"/>
        </w:rPr>
      </w:pPr>
    </w:p>
    <w:p w14:paraId="06DF6ABB" w14:textId="77777777" w:rsidR="008E14AD" w:rsidRDefault="00FC37DF">
      <w:pPr>
        <w:pStyle w:val="af5"/>
        <w:numPr>
          <w:ilvl w:val="0"/>
          <w:numId w:val="42"/>
        </w:numPr>
        <w:ind w:left="0" w:firstLine="0"/>
        <w:jc w:val="center"/>
        <w:rPr>
          <w:b/>
          <w:color w:val="000000"/>
          <w:sz w:val="24"/>
          <w:szCs w:val="24"/>
        </w:rPr>
      </w:pPr>
      <w:r>
        <w:rPr>
          <w:b/>
          <w:color w:val="000000"/>
          <w:sz w:val="24"/>
          <w:szCs w:val="24"/>
        </w:rPr>
        <w:t>Качество и комплектность</w:t>
      </w:r>
    </w:p>
    <w:p w14:paraId="06DF6ABC"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06DF6ABD"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06DF6ABE" w14:textId="77777777" w:rsidR="008E14AD" w:rsidRDefault="00FC37DF">
      <w:pPr>
        <w:numPr>
          <w:ilvl w:val="0"/>
          <w:numId w:val="3"/>
        </w:numPr>
        <w:shd w:val="clear" w:color="auto" w:fill="FFFFFF"/>
        <w:tabs>
          <w:tab w:val="num" w:pos="0"/>
          <w:tab w:val="left" w:pos="900"/>
        </w:tabs>
        <w:ind w:left="0" w:firstLine="709"/>
        <w:jc w:val="both"/>
        <w:rPr>
          <w:color w:val="000000"/>
          <w:sz w:val="24"/>
          <w:szCs w:val="24"/>
        </w:rPr>
      </w:pPr>
      <w:r>
        <w:rPr>
          <w:color w:val="000000"/>
          <w:sz w:val="24"/>
          <w:szCs w:val="24"/>
        </w:rPr>
        <w:t>Сертификат качества (технический паспорт);</w:t>
      </w:r>
    </w:p>
    <w:p w14:paraId="06DF6ABF" w14:textId="77777777" w:rsidR="008E14AD" w:rsidRDefault="00FC37DF">
      <w:pPr>
        <w:numPr>
          <w:ilvl w:val="0"/>
          <w:numId w:val="3"/>
        </w:numPr>
        <w:shd w:val="clear" w:color="auto" w:fill="FFFFFF"/>
        <w:tabs>
          <w:tab w:val="num" w:pos="0"/>
          <w:tab w:val="left" w:pos="900"/>
        </w:tabs>
        <w:ind w:left="0" w:firstLine="709"/>
        <w:jc w:val="both"/>
        <w:rPr>
          <w:color w:val="000000"/>
          <w:sz w:val="24"/>
          <w:szCs w:val="24"/>
        </w:rPr>
      </w:pPr>
      <w:r>
        <w:rPr>
          <w:color w:val="000000"/>
          <w:sz w:val="24"/>
          <w:szCs w:val="24"/>
        </w:rPr>
        <w:t>Упаковочный лист на каждую партию отгруженного Товара;</w:t>
      </w:r>
    </w:p>
    <w:p w14:paraId="06DF6AC0" w14:textId="77777777" w:rsidR="008E14AD" w:rsidRDefault="00FC37DF">
      <w:pPr>
        <w:numPr>
          <w:ilvl w:val="0"/>
          <w:numId w:val="3"/>
        </w:numPr>
        <w:shd w:val="clear" w:color="auto" w:fill="FFFFFF"/>
        <w:tabs>
          <w:tab w:val="num" w:pos="0"/>
          <w:tab w:val="left" w:pos="900"/>
        </w:tabs>
        <w:ind w:left="0" w:firstLine="709"/>
        <w:jc w:val="both"/>
        <w:rPr>
          <w:color w:val="000000"/>
          <w:sz w:val="24"/>
          <w:szCs w:val="24"/>
        </w:rPr>
      </w:pPr>
      <w:r>
        <w:rPr>
          <w:color w:val="000000"/>
          <w:sz w:val="24"/>
          <w:szCs w:val="24"/>
        </w:rPr>
        <w:t>Товарная накладная унифицированной формы ТОРГ-12.</w:t>
      </w:r>
    </w:p>
    <w:p w14:paraId="06DF6AC1"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06DF6AC2"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 (трех) рабочих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14:paraId="06DF6AC3"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06DF6AC4" w14:textId="77777777" w:rsidR="008E14AD" w:rsidRDefault="00FC37DF">
      <w:pPr>
        <w:numPr>
          <w:ilvl w:val="1"/>
          <w:numId w:val="42"/>
        </w:numPr>
        <w:shd w:val="clear" w:color="auto" w:fill="FFFFFF"/>
        <w:tabs>
          <w:tab w:val="left" w:pos="720"/>
        </w:tabs>
        <w:ind w:left="0" w:firstLine="709"/>
        <w:jc w:val="both"/>
        <w:rPr>
          <w:i/>
          <w:color w:val="000000"/>
          <w:sz w:val="24"/>
          <w:szCs w:val="24"/>
        </w:rPr>
      </w:pPr>
      <w:r>
        <w:rPr>
          <w:color w:val="000000"/>
          <w:sz w:val="24"/>
          <w:szCs w:val="24"/>
        </w:rPr>
        <w:t>На Товар устанавливается гарантийный срок, равный 1 (один) месяц и исчисляемый с даты подписания Сторонами Товарной накладной унифицированной формы ТОРГ-12.</w:t>
      </w:r>
    </w:p>
    <w:p w14:paraId="06DF6AC7" w14:textId="4503F6D8" w:rsidR="008E14AD" w:rsidRPr="000B485F" w:rsidRDefault="00FC37DF" w:rsidP="000B485F">
      <w:pPr>
        <w:numPr>
          <w:ilvl w:val="1"/>
          <w:numId w:val="42"/>
        </w:numPr>
        <w:shd w:val="clear" w:color="auto" w:fill="FFFFFF"/>
        <w:tabs>
          <w:tab w:val="left" w:pos="720"/>
        </w:tabs>
        <w:ind w:left="0" w:firstLine="709"/>
        <w:jc w:val="both"/>
        <w:rPr>
          <w:color w:val="000000"/>
          <w:sz w:val="24"/>
          <w:szCs w:val="24"/>
        </w:rPr>
      </w:pPr>
      <w:r>
        <w:rPr>
          <w:color w:val="000000"/>
          <w:sz w:val="24"/>
          <w:szCs w:val="24"/>
        </w:rPr>
        <w:lastRenderedPageBreak/>
        <w:t xml:space="preserve">В случае если при </w:t>
      </w:r>
      <w:proofErr w:type="spellStart"/>
      <w:r>
        <w:rPr>
          <w:color w:val="000000"/>
          <w:sz w:val="24"/>
          <w:szCs w:val="24"/>
        </w:rPr>
        <w:t>внутритарной</w:t>
      </w:r>
      <w:proofErr w:type="spellEnd"/>
      <w:r>
        <w:rPr>
          <w:color w:val="000000"/>
          <w:sz w:val="24"/>
          <w:szCs w:val="24"/>
        </w:rPr>
        <w:t xml:space="preserve"> приемке Товаров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r w:rsidRPr="000B485F">
        <w:rPr>
          <w:color w:val="000000"/>
          <w:sz w:val="24"/>
          <w:szCs w:val="24"/>
        </w:rPr>
        <w:t>производит за свой счет замену Товара</w:t>
      </w:r>
      <w:r w:rsidR="000B485F">
        <w:rPr>
          <w:color w:val="000000"/>
          <w:sz w:val="24"/>
          <w:szCs w:val="24"/>
        </w:rPr>
        <w:t xml:space="preserve"> или </w:t>
      </w:r>
      <w:r w:rsidRPr="000B485F">
        <w:rPr>
          <w:color w:val="000000"/>
          <w:sz w:val="24"/>
          <w:szCs w:val="24"/>
        </w:rPr>
        <w:t>возвращает Покупателю стоимость Товара.</w:t>
      </w:r>
    </w:p>
    <w:p w14:paraId="06DF6AC8" w14:textId="77777777" w:rsidR="008E14AD" w:rsidRDefault="00FC37DF">
      <w:pPr>
        <w:shd w:val="clear" w:color="auto" w:fill="FFFFFF"/>
        <w:tabs>
          <w:tab w:val="left" w:pos="720"/>
        </w:tabs>
        <w:ind w:firstLine="709"/>
        <w:jc w:val="both"/>
        <w:rPr>
          <w:i/>
          <w:color w:val="000000"/>
          <w:sz w:val="24"/>
          <w:szCs w:val="24"/>
        </w:rPr>
      </w:pPr>
      <w:r>
        <w:rPr>
          <w:color w:val="000000"/>
          <w:sz w:val="24"/>
          <w:szCs w:val="24"/>
        </w:rPr>
        <w:t>В случае замены Товара, гарантийный срок данного Товара начинается снова со дня его замены.</w:t>
      </w:r>
    </w:p>
    <w:p w14:paraId="06DF6AC9"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06DF6ACA" w14:textId="36A9F449"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310D76C0" w14:textId="77777777" w:rsidR="009A6586" w:rsidRDefault="009A6586" w:rsidP="009A6586">
      <w:pPr>
        <w:shd w:val="clear" w:color="auto" w:fill="FFFFFF"/>
        <w:tabs>
          <w:tab w:val="left" w:pos="720"/>
        </w:tabs>
        <w:ind w:left="709"/>
        <w:jc w:val="both"/>
        <w:rPr>
          <w:color w:val="000000"/>
          <w:sz w:val="24"/>
          <w:szCs w:val="24"/>
        </w:rPr>
      </w:pPr>
    </w:p>
    <w:p w14:paraId="06DF6ACB" w14:textId="77777777" w:rsidR="008E14AD" w:rsidRDefault="00FC37DF">
      <w:pPr>
        <w:numPr>
          <w:ilvl w:val="0"/>
          <w:numId w:val="42"/>
        </w:numPr>
        <w:ind w:left="0" w:firstLine="0"/>
        <w:jc w:val="center"/>
        <w:rPr>
          <w:b/>
          <w:color w:val="000000"/>
          <w:sz w:val="24"/>
          <w:szCs w:val="24"/>
        </w:rPr>
      </w:pPr>
      <w:r>
        <w:rPr>
          <w:b/>
          <w:color w:val="000000"/>
          <w:sz w:val="24"/>
          <w:szCs w:val="24"/>
        </w:rPr>
        <w:t>Количество и ассортимент</w:t>
      </w:r>
    </w:p>
    <w:p w14:paraId="06DF6ACC"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06DF6ACD" w14:textId="77777777" w:rsidR="008E14AD" w:rsidRDefault="008E14AD">
      <w:pPr>
        <w:shd w:val="clear" w:color="auto" w:fill="FFFFFF"/>
        <w:tabs>
          <w:tab w:val="left" w:pos="720"/>
        </w:tabs>
        <w:ind w:firstLine="709"/>
        <w:jc w:val="both"/>
        <w:rPr>
          <w:color w:val="000000"/>
          <w:sz w:val="24"/>
          <w:szCs w:val="24"/>
        </w:rPr>
      </w:pPr>
    </w:p>
    <w:p w14:paraId="06DF6ACE" w14:textId="77777777" w:rsidR="008E14AD" w:rsidRDefault="00FC37DF">
      <w:pPr>
        <w:numPr>
          <w:ilvl w:val="0"/>
          <w:numId w:val="42"/>
        </w:numPr>
        <w:ind w:left="0" w:firstLine="0"/>
        <w:jc w:val="center"/>
        <w:rPr>
          <w:b/>
          <w:color w:val="000000"/>
          <w:sz w:val="24"/>
          <w:szCs w:val="24"/>
        </w:rPr>
      </w:pPr>
      <w:r>
        <w:rPr>
          <w:b/>
          <w:color w:val="000000"/>
          <w:sz w:val="24"/>
          <w:szCs w:val="24"/>
        </w:rPr>
        <w:t>Тара, упаковка, маркировка</w:t>
      </w:r>
    </w:p>
    <w:p w14:paraId="06DF6ACF"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06DF6AD0"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06DF6AD1"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06DF6AD2"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06DF6AD3"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Стоимость тары, упаковки включена в цену Товара</w:t>
      </w:r>
      <w:r>
        <w:rPr>
          <w:i/>
          <w:color w:val="000000"/>
          <w:sz w:val="24"/>
          <w:szCs w:val="24"/>
        </w:rPr>
        <w:t xml:space="preserve">. </w:t>
      </w:r>
      <w:r>
        <w:rPr>
          <w:color w:val="000000"/>
          <w:sz w:val="24"/>
          <w:szCs w:val="24"/>
        </w:rPr>
        <w:t>Тара, упаковка возврату не подлежит.</w:t>
      </w:r>
    </w:p>
    <w:p w14:paraId="06DF6AD4" w14:textId="77777777" w:rsidR="008E14AD" w:rsidRDefault="00FC37DF">
      <w:pPr>
        <w:numPr>
          <w:ilvl w:val="0"/>
          <w:numId w:val="42"/>
        </w:numPr>
        <w:shd w:val="clear" w:color="auto" w:fill="FFFFFF"/>
        <w:tabs>
          <w:tab w:val="left" w:pos="1190"/>
        </w:tabs>
        <w:ind w:left="0" w:firstLine="0"/>
        <w:jc w:val="center"/>
        <w:rPr>
          <w:color w:val="000000"/>
          <w:sz w:val="24"/>
          <w:szCs w:val="24"/>
        </w:rPr>
      </w:pPr>
      <w:r>
        <w:rPr>
          <w:b/>
          <w:color w:val="000000"/>
          <w:sz w:val="24"/>
          <w:szCs w:val="24"/>
        </w:rPr>
        <w:t>Сроки, порядок и условия поставки</w:t>
      </w:r>
    </w:p>
    <w:p w14:paraId="06DF6AD5" w14:textId="77777777" w:rsidR="008E14AD" w:rsidRDefault="00FC37DF">
      <w:pPr>
        <w:pStyle w:val="af5"/>
        <w:numPr>
          <w:ilvl w:val="1"/>
          <w:numId w:val="42"/>
        </w:numPr>
        <w:shd w:val="clear" w:color="auto" w:fill="FFFFFF"/>
        <w:tabs>
          <w:tab w:val="left" w:pos="720"/>
        </w:tabs>
        <w:ind w:left="0" w:firstLine="709"/>
        <w:jc w:val="both"/>
        <w:rPr>
          <w:color w:val="000000"/>
          <w:sz w:val="24"/>
          <w:szCs w:val="24"/>
        </w:rPr>
      </w:pPr>
      <w:r>
        <w:rPr>
          <w:color w:val="000000"/>
          <w:sz w:val="24"/>
          <w:szCs w:val="24"/>
        </w:rPr>
        <w:t>Срок поставки Товара указывается в Приложении №2 (График поставки). С согласия Покупателя допускается досрочная поставка Товара. Поставщик в счет цены Договора должен доставить Товар на склад Покупателя (Поставщика), расположенный по адресу: г. Санкт-Петербург, ул. Михайлова, д.11.</w:t>
      </w:r>
    </w:p>
    <w:p w14:paraId="06DF6AD6"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 чем за 1 (один) рабочий день до даты такой поставки.</w:t>
      </w:r>
    </w:p>
    <w:p w14:paraId="06DF6AD7"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06DF6AD8" w14:textId="77777777" w:rsidR="008E14AD" w:rsidRDefault="00FC37DF">
      <w:pPr>
        <w:numPr>
          <w:ilvl w:val="1"/>
          <w:numId w:val="42"/>
        </w:numPr>
        <w:shd w:val="clear" w:color="auto" w:fill="FFFFFF"/>
        <w:tabs>
          <w:tab w:val="left" w:pos="720"/>
        </w:tabs>
        <w:ind w:left="0" w:firstLine="709"/>
        <w:jc w:val="both"/>
        <w:rPr>
          <w:i/>
          <w:color w:val="000000"/>
          <w:sz w:val="24"/>
          <w:szCs w:val="24"/>
        </w:rPr>
      </w:pPr>
      <w:r>
        <w:rPr>
          <w:color w:val="000000"/>
          <w:sz w:val="24"/>
          <w:szCs w:val="24"/>
        </w:rPr>
        <w:t xml:space="preserve">Поставщик в течение суток с даты отгрузки Товара, обязан уведомить об этом </w:t>
      </w:r>
      <w:r>
        <w:rPr>
          <w:color w:val="000000"/>
          <w:sz w:val="24"/>
          <w:szCs w:val="24"/>
        </w:rPr>
        <w:lastRenderedPageBreak/>
        <w:t>Покупателя средствами факсимильной/электронной связи.</w:t>
      </w:r>
    </w:p>
    <w:p w14:paraId="06DF6AD9"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неприбытия Товара в пункт назначения в течение 3 (трех) рабочих дней с даты уведомления об отгрузке, Поставщик за свой счет принимает меры по его розыску</w:t>
      </w:r>
      <w:r>
        <w:rPr>
          <w:i/>
          <w:color w:val="000000"/>
          <w:sz w:val="24"/>
          <w:szCs w:val="24"/>
        </w:rPr>
        <w:t xml:space="preserve">. </w:t>
      </w:r>
    </w:p>
    <w:p w14:paraId="06DF6ADA"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06DF6ADB"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 xml:space="preserve">Возврат транспорта осуществляется за счет средств Поставщика. </w:t>
      </w:r>
      <w:r>
        <w:rPr>
          <w:sz w:val="24"/>
          <w:szCs w:val="24"/>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Pr>
          <w:color w:val="000000"/>
          <w:sz w:val="24"/>
          <w:szCs w:val="24"/>
        </w:rPr>
        <w:t>в течение 10 (десяти) рабочих дней с момента выставления Покупателем соответствующего счета.</w:t>
      </w:r>
    </w:p>
    <w:p w14:paraId="06DF6ADC"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254C72DD" w14:textId="5CEF6086" w:rsidR="009A6586" w:rsidRDefault="00FC37DF" w:rsidP="000B485F">
      <w:pPr>
        <w:numPr>
          <w:ilvl w:val="1"/>
          <w:numId w:val="42"/>
        </w:numPr>
        <w:shd w:val="clear" w:color="auto" w:fill="FFFFFF"/>
        <w:tabs>
          <w:tab w:val="left" w:pos="720"/>
        </w:tabs>
        <w:ind w:left="0" w:firstLine="709"/>
        <w:jc w:val="both"/>
        <w:rPr>
          <w:sz w:val="24"/>
          <w:szCs w:val="24"/>
        </w:rPr>
      </w:pPr>
      <w:r>
        <w:rPr>
          <w:color w:val="000000"/>
          <w:sz w:val="24"/>
          <w:szCs w:val="24"/>
        </w:rPr>
        <w:t>Покупатель вправе, уведомив Поставщика, отказаться от принятия Товара, поставка которого просрочена.</w:t>
      </w:r>
    </w:p>
    <w:p w14:paraId="06DF6AE0" w14:textId="77777777" w:rsidR="008E14AD" w:rsidRDefault="00FC37DF">
      <w:pPr>
        <w:numPr>
          <w:ilvl w:val="0"/>
          <w:numId w:val="42"/>
        </w:numPr>
        <w:shd w:val="clear" w:color="auto" w:fill="FFFFFF"/>
        <w:tabs>
          <w:tab w:val="left" w:pos="1190"/>
        </w:tabs>
        <w:spacing w:after="120" w:line="250" w:lineRule="exact"/>
        <w:jc w:val="center"/>
        <w:rPr>
          <w:b/>
          <w:color w:val="000000"/>
          <w:sz w:val="22"/>
          <w:szCs w:val="22"/>
        </w:rPr>
      </w:pPr>
      <w:r>
        <w:rPr>
          <w:b/>
          <w:color w:val="000000"/>
          <w:sz w:val="22"/>
          <w:szCs w:val="22"/>
        </w:rPr>
        <w:t xml:space="preserve">Страхование </w:t>
      </w:r>
    </w:p>
    <w:p w14:paraId="06DF6AE1"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Поставщик должен обеспечить страхование Товара во время его перевозки любым видом транспорта на условиях «С ответственностью за все риски» (категория А). Договор страхования должен покрывать гибель, утрату и/или повреждение Товара с момента начала его погрузки на транспортное средство в пункте отправления (завод-изготовителя или склад Поставщика) до момента окончания разгрузки в пункте назначения (склад или иное место на Строительной площадке), включая перегрузки и перевалки, а также хранение на складах временного хранения в пунктах перегрузок и перевалок.</w:t>
      </w:r>
    </w:p>
    <w:p w14:paraId="06DF6AE2" w14:textId="77777777" w:rsidR="008E14AD" w:rsidRDefault="00FC37DF">
      <w:pPr>
        <w:shd w:val="clear" w:color="auto" w:fill="FFFFFF"/>
        <w:tabs>
          <w:tab w:val="left" w:pos="720"/>
        </w:tabs>
        <w:ind w:firstLine="720"/>
        <w:jc w:val="both"/>
        <w:rPr>
          <w:sz w:val="24"/>
          <w:szCs w:val="24"/>
        </w:rPr>
      </w:pPr>
      <w:r>
        <w:rPr>
          <w:sz w:val="24"/>
          <w:szCs w:val="24"/>
        </w:rPr>
        <w:t xml:space="preserve">Страховая сумма должна составлять не менее 100% от стоимости Товара, определенной в соответствии с условиями настоящего Договора. </w:t>
      </w:r>
    </w:p>
    <w:p w14:paraId="06DF6AE3"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Договор страхования должен быть заключен со страховой компанией, зарегистрированной на территории Российской Федерации, и удовлетворяющей помимо требований, установленных законодательством Российской Федерации, следующим критериям:</w:t>
      </w:r>
    </w:p>
    <w:p w14:paraId="06DF6AE4" w14:textId="77777777" w:rsidR="008E14AD" w:rsidRDefault="00FC37DF">
      <w:pPr>
        <w:ind w:firstLine="720"/>
        <w:jc w:val="both"/>
        <w:rPr>
          <w:sz w:val="24"/>
          <w:szCs w:val="24"/>
        </w:rPr>
      </w:pPr>
      <w:r>
        <w:rPr>
          <w:sz w:val="24"/>
          <w:szCs w:val="24"/>
        </w:rPr>
        <w:t>- размер оплаченного уставного капитала - не менее 2 000 000 000 (Двух миллиардов) рублей;</w:t>
      </w:r>
    </w:p>
    <w:p w14:paraId="06DF6AE5" w14:textId="77777777" w:rsidR="008E14AD" w:rsidRDefault="00FC37DF">
      <w:pPr>
        <w:ind w:firstLine="720"/>
        <w:jc w:val="both"/>
        <w:rPr>
          <w:sz w:val="24"/>
          <w:szCs w:val="24"/>
        </w:rPr>
      </w:pPr>
      <w:r>
        <w:rPr>
          <w:sz w:val="24"/>
          <w:szCs w:val="24"/>
        </w:rPr>
        <w:t>- опыт работы на страховом рынке - не менее 7-ми лет;</w:t>
      </w:r>
    </w:p>
    <w:p w14:paraId="06DF6AE6" w14:textId="77777777" w:rsidR="008E14AD" w:rsidRDefault="00FC37DF">
      <w:pPr>
        <w:ind w:firstLine="720"/>
        <w:jc w:val="both"/>
        <w:rPr>
          <w:sz w:val="24"/>
          <w:szCs w:val="24"/>
        </w:rPr>
      </w:pPr>
      <w:r>
        <w:rPr>
          <w:sz w:val="24"/>
          <w:szCs w:val="24"/>
        </w:rPr>
        <w:t>- размер собственных средств - не менее 3 000 000 000 (Трёх миллиардов) рублей;</w:t>
      </w:r>
    </w:p>
    <w:p w14:paraId="06DF6AE7" w14:textId="77777777" w:rsidR="008E14AD" w:rsidRDefault="00FC37DF">
      <w:pPr>
        <w:ind w:firstLine="720"/>
        <w:jc w:val="both"/>
        <w:rPr>
          <w:sz w:val="24"/>
          <w:szCs w:val="24"/>
        </w:rPr>
      </w:pPr>
      <w:r>
        <w:rPr>
          <w:sz w:val="24"/>
          <w:szCs w:val="24"/>
        </w:rPr>
        <w:t>- отсутствие неисполненных предписаний органа страхового надзора;</w:t>
      </w:r>
    </w:p>
    <w:p w14:paraId="06DF6AE8" w14:textId="77777777" w:rsidR="008E14AD" w:rsidRDefault="00FC37DF">
      <w:pPr>
        <w:ind w:firstLine="720"/>
        <w:jc w:val="both"/>
        <w:rPr>
          <w:sz w:val="24"/>
          <w:szCs w:val="24"/>
        </w:rPr>
      </w:pPr>
      <w:r>
        <w:rPr>
          <w:sz w:val="24"/>
          <w:szCs w:val="24"/>
        </w:rPr>
        <w:t>- не должна находиться в процессе ликвидации или реорганизации, на её имущество не должен быть наложен арест;</w:t>
      </w:r>
    </w:p>
    <w:p w14:paraId="06DF6AE9" w14:textId="77777777" w:rsidR="008E14AD" w:rsidRDefault="00FC37DF">
      <w:pPr>
        <w:ind w:firstLine="720"/>
        <w:jc w:val="both"/>
        <w:rPr>
          <w:sz w:val="24"/>
          <w:szCs w:val="24"/>
        </w:rPr>
      </w:pPr>
      <w:r>
        <w:rPr>
          <w:sz w:val="24"/>
          <w:szCs w:val="24"/>
        </w:rPr>
        <w:t xml:space="preserve">- должна обладать текущим рейтингом надежности по классификации рейтингового агентства </w:t>
      </w:r>
      <w:r>
        <w:rPr>
          <w:sz w:val="24"/>
          <w:szCs w:val="24"/>
          <w:lang w:val="en-US"/>
        </w:rPr>
        <w:t>RAEX</w:t>
      </w:r>
      <w:r>
        <w:rPr>
          <w:sz w:val="24"/>
          <w:szCs w:val="24"/>
        </w:rPr>
        <w:t xml:space="preserve"> (Эксперт РА) не ниже «</w:t>
      </w:r>
      <w:proofErr w:type="spellStart"/>
      <w:r>
        <w:rPr>
          <w:sz w:val="24"/>
          <w:szCs w:val="24"/>
          <w:lang w:val="en-US"/>
        </w:rPr>
        <w:t>ru</w:t>
      </w:r>
      <w:proofErr w:type="spellEnd"/>
      <w:r>
        <w:rPr>
          <w:sz w:val="24"/>
          <w:szCs w:val="24"/>
        </w:rPr>
        <w:t xml:space="preserve">АА-», либо международным рейтингом финансовой устойчивости по классификации международных рейтинговых агентств: не ниже «ВВВ-» по шкале </w:t>
      </w:r>
      <w:proofErr w:type="spellStart"/>
      <w:r>
        <w:rPr>
          <w:sz w:val="24"/>
          <w:szCs w:val="24"/>
        </w:rPr>
        <w:t>Standart&amp;Poor`s</w:t>
      </w:r>
      <w:proofErr w:type="spellEnd"/>
      <w:r>
        <w:rPr>
          <w:sz w:val="24"/>
          <w:szCs w:val="24"/>
        </w:rPr>
        <w:t xml:space="preserve">, </w:t>
      </w:r>
      <w:proofErr w:type="spellStart"/>
      <w:r>
        <w:rPr>
          <w:sz w:val="24"/>
          <w:szCs w:val="24"/>
        </w:rPr>
        <w:t>Fitch</w:t>
      </w:r>
      <w:proofErr w:type="spellEnd"/>
      <w:r>
        <w:rPr>
          <w:sz w:val="24"/>
          <w:szCs w:val="24"/>
        </w:rPr>
        <w:t xml:space="preserve">; не ниже «Baa3» по шкале </w:t>
      </w:r>
      <w:r>
        <w:rPr>
          <w:sz w:val="24"/>
          <w:szCs w:val="24"/>
          <w:lang w:val="en-US"/>
        </w:rPr>
        <w:t>Moody</w:t>
      </w:r>
      <w:r>
        <w:rPr>
          <w:sz w:val="24"/>
          <w:szCs w:val="24"/>
        </w:rPr>
        <w:t>’</w:t>
      </w:r>
      <w:r>
        <w:rPr>
          <w:sz w:val="24"/>
          <w:szCs w:val="24"/>
          <w:lang w:val="en-US"/>
        </w:rPr>
        <w:t>s</w:t>
      </w:r>
      <w:r>
        <w:rPr>
          <w:sz w:val="24"/>
          <w:szCs w:val="24"/>
        </w:rPr>
        <w:t xml:space="preserve"> или не ниже «В-» по шкале A.</w:t>
      </w:r>
      <w:r>
        <w:rPr>
          <w:sz w:val="24"/>
          <w:szCs w:val="24"/>
          <w:lang w:val="en-US"/>
        </w:rPr>
        <w:t>M</w:t>
      </w:r>
      <w:r>
        <w:rPr>
          <w:sz w:val="24"/>
          <w:szCs w:val="24"/>
        </w:rPr>
        <w:t>.</w:t>
      </w:r>
      <w:r>
        <w:rPr>
          <w:sz w:val="24"/>
          <w:szCs w:val="24"/>
          <w:lang w:val="en-US"/>
        </w:rPr>
        <w:t>Best</w:t>
      </w:r>
      <w:r>
        <w:rPr>
          <w:sz w:val="24"/>
          <w:szCs w:val="24"/>
        </w:rPr>
        <w:t xml:space="preserve">; </w:t>
      </w:r>
    </w:p>
    <w:p w14:paraId="06DF6AEA" w14:textId="77777777" w:rsidR="008E14AD" w:rsidRDefault="00FC37DF">
      <w:pPr>
        <w:ind w:firstLine="720"/>
        <w:jc w:val="both"/>
        <w:rPr>
          <w:sz w:val="24"/>
          <w:szCs w:val="24"/>
        </w:rPr>
      </w:pPr>
      <w:r>
        <w:rPr>
          <w:sz w:val="24"/>
          <w:szCs w:val="24"/>
        </w:rPr>
        <w:t xml:space="preserve">- иметь лицензии по видам страхования, принимаемым на страхование. </w:t>
      </w:r>
    </w:p>
    <w:p w14:paraId="06DF6AEB"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 xml:space="preserve">До заключения договора страхования Поставщик обязан в письменном виде представить Покупателю кандидатуру страховой компании и согласовать проект договора страхования. </w:t>
      </w:r>
    </w:p>
    <w:p w14:paraId="06DF6AEC" w14:textId="77777777" w:rsidR="008E14AD" w:rsidRDefault="00FC37DF">
      <w:pPr>
        <w:ind w:firstLine="720"/>
        <w:jc w:val="both"/>
        <w:rPr>
          <w:sz w:val="24"/>
          <w:szCs w:val="24"/>
        </w:rPr>
      </w:pPr>
      <w:r>
        <w:rPr>
          <w:sz w:val="24"/>
          <w:szCs w:val="24"/>
        </w:rPr>
        <w:t xml:space="preserve">Покупатель, при соответствии условий договора страхования требованиям настоящего Договора и при удовлетворении кандидатурой страховой компании, в течение 10 дней направляет Поставщику уведомление о своем согласии на заключение договора страхования. </w:t>
      </w:r>
    </w:p>
    <w:p w14:paraId="06DF6AED" w14:textId="77777777" w:rsidR="008E14AD" w:rsidRDefault="00FC37DF">
      <w:pPr>
        <w:ind w:firstLine="720"/>
        <w:jc w:val="both"/>
        <w:rPr>
          <w:sz w:val="24"/>
          <w:szCs w:val="24"/>
        </w:rPr>
      </w:pPr>
      <w:r>
        <w:rPr>
          <w:sz w:val="24"/>
          <w:szCs w:val="24"/>
        </w:rPr>
        <w:t xml:space="preserve">В случае несогласия Покупателя с предложенной кандидатурой, Поставщик обязан в течение 10 дней предложить Покупателю новую кандидатуру страховой компании. </w:t>
      </w:r>
    </w:p>
    <w:p w14:paraId="06DF6AEE"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 xml:space="preserve">Поставщик должен предоставить Покупателю экземпляр договора страхования и </w:t>
      </w:r>
      <w:r>
        <w:rPr>
          <w:sz w:val="24"/>
          <w:szCs w:val="24"/>
        </w:rPr>
        <w:lastRenderedPageBreak/>
        <w:t xml:space="preserve">документ, подтверждающий оплату страховой премии по договору страхования, за 10 дней до начала транспортировки. </w:t>
      </w:r>
    </w:p>
    <w:p w14:paraId="06DF6AEF"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Если Поставщик не сможет заключить и поддерживать в силе договор страхования, или не сможет представить удовлетворительных доказательств (договор страхования или копии платежных документов об оплате страховой премии) в соответствии с положениями настоящей Статьи, то Покупатель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Поставщиком, и оплачивать страховую премию, что не ограничивает какого-либо иного права или способа защиты Покупателя. Оплаченная страховая премия подлежит возмещению Поставщиком Покупателю и вычитается Покупателем из любых сумм, которые подлежат или будут подлежать уплате Поставщику по настоящему Договору.</w:t>
      </w:r>
    </w:p>
    <w:p w14:paraId="06DF6AF0"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В случае гибели, утраты и/или повреждения Товара до передачи Покупателю и получения соответствующего страхового возмещения, Поставщик гарантирует, что направит полученные средства на изготовление Товара взамен подвергшегося гибели, утрате и/или повреждению. Стороны считают такую гарантию Поставщика существенным условием настоящего Договора, и Покупатель полностью полагается на такую гарантию Поставщика.</w:t>
      </w:r>
    </w:p>
    <w:p w14:paraId="06DF6AF1"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Страхование не освобождает Покупателя и Поставщика от обязанности принять необходимые меры для предотвращения наступления страхового случая.</w:t>
      </w:r>
    </w:p>
    <w:p w14:paraId="06DF6AF4" w14:textId="2C76E7E5" w:rsidR="008E14AD" w:rsidRPr="009435D7" w:rsidRDefault="00FC37DF" w:rsidP="000B485F">
      <w:pPr>
        <w:numPr>
          <w:ilvl w:val="1"/>
          <w:numId w:val="42"/>
        </w:numPr>
        <w:shd w:val="clear" w:color="auto" w:fill="FFFFFF"/>
        <w:tabs>
          <w:tab w:val="left" w:pos="720"/>
        </w:tabs>
        <w:ind w:left="0" w:firstLine="720"/>
        <w:jc w:val="both"/>
        <w:rPr>
          <w:color w:val="000000"/>
          <w:sz w:val="24"/>
          <w:szCs w:val="24"/>
        </w:rPr>
      </w:pPr>
      <w:r>
        <w:rPr>
          <w:sz w:val="24"/>
          <w:szCs w:val="24"/>
        </w:rPr>
        <w:t>Условия настоящей Статьи являются существенными условиями настоящего Договора.</w:t>
      </w:r>
    </w:p>
    <w:p w14:paraId="06DF6AF5" w14:textId="77777777" w:rsidR="008E14AD" w:rsidRDefault="00FC37DF">
      <w:pPr>
        <w:numPr>
          <w:ilvl w:val="0"/>
          <w:numId w:val="42"/>
        </w:numPr>
        <w:shd w:val="clear" w:color="auto" w:fill="FFFFFF"/>
        <w:tabs>
          <w:tab w:val="left" w:pos="1190"/>
        </w:tabs>
        <w:ind w:left="0" w:firstLine="0"/>
        <w:jc w:val="center"/>
        <w:rPr>
          <w:b/>
          <w:color w:val="000000"/>
          <w:sz w:val="24"/>
          <w:szCs w:val="24"/>
        </w:rPr>
      </w:pPr>
      <w:r>
        <w:rPr>
          <w:b/>
          <w:color w:val="000000"/>
          <w:sz w:val="24"/>
          <w:szCs w:val="24"/>
        </w:rPr>
        <w:t>Приемка по количеству и качеству</w:t>
      </w:r>
    </w:p>
    <w:p w14:paraId="06DF6AF6" w14:textId="77777777" w:rsidR="008E14AD" w:rsidRDefault="00FC37DF">
      <w:pPr>
        <w:pStyle w:val="af5"/>
        <w:numPr>
          <w:ilvl w:val="1"/>
          <w:numId w:val="42"/>
        </w:numPr>
        <w:shd w:val="clear" w:color="auto" w:fill="FFFFFF"/>
        <w:tabs>
          <w:tab w:val="left" w:pos="720"/>
        </w:tabs>
        <w:ind w:left="0" w:firstLine="709"/>
        <w:jc w:val="both"/>
        <w:rPr>
          <w:color w:val="000000"/>
          <w:sz w:val="24"/>
          <w:szCs w:val="24"/>
        </w:rPr>
      </w:pPr>
      <w:r>
        <w:rPr>
          <w:color w:val="000000"/>
          <w:sz w:val="24"/>
          <w:szCs w:val="24"/>
        </w:rPr>
        <w:t>Прием осуществляется в рабочие дни с 9-00 до 18-00 (в пятницу с 9-00 до 17-00; в иные дни и часы согласуется Сторонами дополнительно).</w:t>
      </w:r>
    </w:p>
    <w:p w14:paraId="06DF6AF7" w14:textId="77777777" w:rsidR="008E14AD" w:rsidRDefault="00FC37DF">
      <w:pPr>
        <w:pStyle w:val="af5"/>
        <w:numPr>
          <w:ilvl w:val="1"/>
          <w:numId w:val="42"/>
        </w:numPr>
        <w:shd w:val="clear" w:color="auto" w:fill="FFFFFF"/>
        <w:tabs>
          <w:tab w:val="left" w:pos="720"/>
        </w:tabs>
        <w:ind w:left="0" w:firstLine="709"/>
        <w:jc w:val="both"/>
        <w:rPr>
          <w:color w:val="000000"/>
          <w:sz w:val="24"/>
          <w:szCs w:val="24"/>
        </w:rPr>
      </w:pPr>
      <w:r>
        <w:rPr>
          <w:color w:val="000000"/>
          <w:sz w:val="24"/>
          <w:szCs w:val="24"/>
        </w:rPr>
        <w:t>Приемка Товара по количеству и качеству производится уполномоченными лицами Покупателя совместно с представителями Поставщика в следующем порядке.</w:t>
      </w:r>
    </w:p>
    <w:p w14:paraId="06DF6AF8"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14:paraId="06DF6AF9"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Приемка Товара производится по Акту</w:t>
      </w:r>
      <w:r>
        <w:rPr>
          <w:sz w:val="24"/>
          <w:szCs w:val="24"/>
        </w:rPr>
        <w:t xml:space="preserve"> о приеме (поступлении) товара</w:t>
      </w:r>
      <w:r>
        <w:rPr>
          <w:color w:val="000000"/>
          <w:sz w:val="24"/>
          <w:szCs w:val="24"/>
        </w:rPr>
        <w:t>. Одновременно с подписанием Акта</w:t>
      </w:r>
      <w:r>
        <w:rPr>
          <w:sz w:val="24"/>
          <w:szCs w:val="24"/>
        </w:rPr>
        <w:t xml:space="preserve"> о приеме (поступлении) товара</w:t>
      </w:r>
      <w:r>
        <w:rPr>
          <w:color w:val="000000"/>
          <w:sz w:val="24"/>
          <w:szCs w:val="24"/>
        </w:rPr>
        <w:t xml:space="preserve"> Покупатель подписывает Товарную накладную унифицированной формы ТОРГ-12.</w:t>
      </w:r>
    </w:p>
    <w:p w14:paraId="06DF6AFA" w14:textId="77777777" w:rsidR="008E14AD" w:rsidRDefault="00FC37DF">
      <w:pPr>
        <w:numPr>
          <w:ilvl w:val="1"/>
          <w:numId w:val="42"/>
        </w:numPr>
        <w:shd w:val="clear" w:color="auto" w:fill="FFFFFF"/>
        <w:tabs>
          <w:tab w:val="left" w:pos="720"/>
        </w:tabs>
        <w:ind w:left="0" w:firstLine="709"/>
        <w:jc w:val="both"/>
        <w:rPr>
          <w:i/>
          <w:color w:val="000000"/>
          <w:sz w:val="24"/>
          <w:szCs w:val="24"/>
        </w:rPr>
      </w:pPr>
      <w:r>
        <w:rPr>
          <w:color w:val="000000"/>
          <w:sz w:val="24"/>
          <w:szCs w:val="24"/>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14:paraId="06DF6AFB"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Документы, указанные в пункте 8.5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9.7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9.7 настоящего Договора.</w:t>
      </w:r>
    </w:p>
    <w:p w14:paraId="06DF6AFC" w14:textId="77777777" w:rsidR="008E14AD" w:rsidRDefault="00FC37DF">
      <w:pPr>
        <w:shd w:val="clear" w:color="auto" w:fill="FFFFFF"/>
        <w:tabs>
          <w:tab w:val="left" w:pos="720"/>
        </w:tabs>
        <w:ind w:firstLine="709"/>
        <w:jc w:val="both"/>
        <w:rPr>
          <w:color w:val="000000"/>
          <w:sz w:val="24"/>
          <w:szCs w:val="24"/>
        </w:rPr>
      </w:pPr>
      <w:r>
        <w:rPr>
          <w:color w:val="000000"/>
          <w:sz w:val="24"/>
          <w:szCs w:val="24"/>
        </w:rPr>
        <w:lastRenderedPageBreak/>
        <w:t xml:space="preserve">В течение 3 (трех) рабочих дней с даты получения подписанного со стороны Поставщика оригинала товарной накладной по форме ТОРГ-12 Покупатель направляет Поставщику подписанный со своей стороны экземпляр указанного оригинала документа,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06DF6AFD" w14:textId="77777777" w:rsidR="008E14AD" w:rsidRDefault="00FC37DF">
      <w:pPr>
        <w:numPr>
          <w:ilvl w:val="1"/>
          <w:numId w:val="42"/>
        </w:numPr>
        <w:shd w:val="clear" w:color="auto" w:fill="FFFFFF"/>
        <w:tabs>
          <w:tab w:val="left" w:pos="720"/>
        </w:tabs>
        <w:ind w:left="0" w:firstLine="709"/>
        <w:jc w:val="both"/>
        <w:rPr>
          <w:color w:val="000000"/>
          <w:sz w:val="24"/>
          <w:szCs w:val="24"/>
        </w:rPr>
      </w:pPr>
      <w:proofErr w:type="spellStart"/>
      <w:r>
        <w:rPr>
          <w:color w:val="000000"/>
          <w:sz w:val="24"/>
          <w:szCs w:val="24"/>
        </w:rPr>
        <w:t>Внутритарная</w:t>
      </w:r>
      <w:proofErr w:type="spellEnd"/>
      <w:r>
        <w:rPr>
          <w:color w:val="000000"/>
          <w:sz w:val="24"/>
          <w:szCs w:val="24"/>
        </w:rPr>
        <w:t xml:space="preserve"> приемка Товара будет производиться на объекте (складе) Покупателя с участием представителей Покупателя и Поставщика с вскрытием ящиков (упаковки) Товара.</w:t>
      </w:r>
    </w:p>
    <w:p w14:paraId="06DF6AFE"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3 (три) рабочих дня до начала их вскрытия. По результатам проверки </w:t>
      </w:r>
      <w:proofErr w:type="spellStart"/>
      <w:r>
        <w:rPr>
          <w:color w:val="000000"/>
          <w:sz w:val="24"/>
          <w:szCs w:val="24"/>
        </w:rPr>
        <w:t>внутритарной</w:t>
      </w:r>
      <w:proofErr w:type="spellEnd"/>
      <w:r>
        <w:rPr>
          <w:color w:val="000000"/>
          <w:sz w:val="24"/>
          <w:szCs w:val="24"/>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06DF6AFF" w14:textId="77777777" w:rsidR="008E14AD" w:rsidRDefault="00FC37DF">
      <w:pPr>
        <w:shd w:val="clear" w:color="auto" w:fill="FFFFFF"/>
        <w:ind w:firstLine="709"/>
        <w:jc w:val="both"/>
        <w:rPr>
          <w:color w:val="000000"/>
          <w:sz w:val="24"/>
          <w:szCs w:val="24"/>
        </w:rPr>
      </w:pPr>
      <w:r>
        <w:rPr>
          <w:color w:val="000000"/>
          <w:sz w:val="24"/>
          <w:szCs w:val="24"/>
        </w:rPr>
        <w:t>- дата и место составления акта;</w:t>
      </w:r>
    </w:p>
    <w:p w14:paraId="06DF6B00" w14:textId="77777777" w:rsidR="008E14AD" w:rsidRDefault="00FC37DF">
      <w:pPr>
        <w:shd w:val="clear" w:color="auto" w:fill="FFFFFF"/>
        <w:ind w:firstLine="709"/>
        <w:jc w:val="both"/>
        <w:rPr>
          <w:color w:val="000000"/>
          <w:sz w:val="24"/>
          <w:szCs w:val="24"/>
        </w:rPr>
      </w:pPr>
      <w:r>
        <w:rPr>
          <w:color w:val="000000"/>
          <w:sz w:val="24"/>
          <w:szCs w:val="24"/>
        </w:rPr>
        <w:t>- номер и дата Договора;</w:t>
      </w:r>
    </w:p>
    <w:p w14:paraId="06DF6B01" w14:textId="77777777" w:rsidR="008E14AD" w:rsidRDefault="00FC37DF">
      <w:pPr>
        <w:shd w:val="clear" w:color="auto" w:fill="FFFFFF"/>
        <w:ind w:firstLine="709"/>
        <w:jc w:val="both"/>
        <w:rPr>
          <w:color w:val="000000"/>
          <w:sz w:val="24"/>
          <w:szCs w:val="24"/>
        </w:rPr>
      </w:pPr>
      <w:r>
        <w:rPr>
          <w:color w:val="000000"/>
          <w:sz w:val="24"/>
          <w:szCs w:val="24"/>
        </w:rPr>
        <w:t>- наименование Товара (</w:t>
      </w:r>
      <w:proofErr w:type="spellStart"/>
      <w:r>
        <w:rPr>
          <w:color w:val="000000"/>
          <w:sz w:val="24"/>
          <w:szCs w:val="24"/>
        </w:rPr>
        <w:t>ов</w:t>
      </w:r>
      <w:proofErr w:type="spellEnd"/>
      <w:r>
        <w:rPr>
          <w:color w:val="000000"/>
          <w:sz w:val="24"/>
          <w:szCs w:val="24"/>
        </w:rPr>
        <w:t>);</w:t>
      </w:r>
    </w:p>
    <w:p w14:paraId="06DF6B02" w14:textId="77777777" w:rsidR="008E14AD" w:rsidRDefault="00FC37DF">
      <w:pPr>
        <w:shd w:val="clear" w:color="auto" w:fill="FFFFFF"/>
        <w:ind w:firstLine="709"/>
        <w:jc w:val="both"/>
        <w:rPr>
          <w:color w:val="000000"/>
          <w:sz w:val="24"/>
          <w:szCs w:val="24"/>
        </w:rPr>
      </w:pPr>
      <w:r>
        <w:rPr>
          <w:color w:val="000000"/>
          <w:sz w:val="24"/>
          <w:szCs w:val="24"/>
        </w:rPr>
        <w:t>- состояние тары и консервации;</w:t>
      </w:r>
    </w:p>
    <w:p w14:paraId="06DF6B03" w14:textId="77777777" w:rsidR="008E14AD" w:rsidRDefault="00FC37DF">
      <w:pPr>
        <w:shd w:val="clear" w:color="auto" w:fill="FFFFFF"/>
        <w:ind w:firstLine="709"/>
        <w:jc w:val="both"/>
        <w:rPr>
          <w:color w:val="000000"/>
          <w:sz w:val="24"/>
          <w:szCs w:val="24"/>
        </w:rPr>
      </w:pPr>
      <w:r>
        <w:rPr>
          <w:color w:val="000000"/>
          <w:sz w:val="24"/>
          <w:szCs w:val="24"/>
        </w:rPr>
        <w:t>- номера мест, в которых обнаружены недостатки, недостача и/или дефект;</w:t>
      </w:r>
    </w:p>
    <w:p w14:paraId="06DF6B04" w14:textId="77777777" w:rsidR="008E14AD" w:rsidRDefault="00FC37DF">
      <w:pPr>
        <w:shd w:val="clear" w:color="auto" w:fill="FFFFFF"/>
        <w:ind w:firstLine="709"/>
        <w:jc w:val="both"/>
        <w:rPr>
          <w:color w:val="000000"/>
          <w:sz w:val="24"/>
          <w:szCs w:val="24"/>
        </w:rPr>
      </w:pPr>
      <w:r>
        <w:rPr>
          <w:color w:val="000000"/>
          <w:sz w:val="24"/>
          <w:szCs w:val="24"/>
        </w:rPr>
        <w:t>- количество мест всей партии Товара;</w:t>
      </w:r>
    </w:p>
    <w:p w14:paraId="06DF6B05" w14:textId="77777777" w:rsidR="008E14AD" w:rsidRDefault="00FC37DF">
      <w:pPr>
        <w:shd w:val="clear" w:color="auto" w:fill="FFFFFF"/>
        <w:ind w:firstLine="709"/>
        <w:jc w:val="both"/>
        <w:rPr>
          <w:color w:val="000000"/>
          <w:sz w:val="24"/>
          <w:szCs w:val="24"/>
        </w:rPr>
      </w:pPr>
      <w:r>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06DF6B06"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06DF6B07"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 xml:space="preserve">В случае невозможности прибытия Поставщика к дате, определяемой в соответствии с п. 8.8 настоящего Договора, на </w:t>
      </w:r>
      <w:proofErr w:type="spellStart"/>
      <w:r>
        <w:rPr>
          <w:color w:val="000000"/>
          <w:sz w:val="24"/>
          <w:szCs w:val="24"/>
        </w:rPr>
        <w:t>внутритарную</w:t>
      </w:r>
      <w:proofErr w:type="spellEnd"/>
      <w:r>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20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06DF6B08" w14:textId="77777777" w:rsidR="008E14AD" w:rsidRDefault="008E14AD">
      <w:pPr>
        <w:shd w:val="clear" w:color="auto" w:fill="FFFFFF"/>
        <w:tabs>
          <w:tab w:val="left" w:pos="720"/>
        </w:tabs>
        <w:ind w:left="709"/>
        <w:jc w:val="both"/>
        <w:rPr>
          <w:color w:val="000000"/>
          <w:sz w:val="24"/>
          <w:szCs w:val="24"/>
        </w:rPr>
      </w:pPr>
    </w:p>
    <w:p w14:paraId="06DF6B09" w14:textId="77777777" w:rsidR="008E14AD" w:rsidRDefault="00FC37DF">
      <w:pPr>
        <w:numPr>
          <w:ilvl w:val="0"/>
          <w:numId w:val="42"/>
        </w:numPr>
        <w:shd w:val="clear" w:color="auto" w:fill="FFFFFF"/>
        <w:tabs>
          <w:tab w:val="left" w:pos="1190"/>
        </w:tabs>
        <w:ind w:left="0" w:firstLine="0"/>
        <w:jc w:val="center"/>
        <w:rPr>
          <w:b/>
          <w:color w:val="000000"/>
          <w:sz w:val="24"/>
          <w:szCs w:val="24"/>
        </w:rPr>
      </w:pPr>
      <w:r>
        <w:rPr>
          <w:b/>
          <w:color w:val="000000"/>
          <w:sz w:val="24"/>
          <w:szCs w:val="24"/>
        </w:rPr>
        <w:t>Ответственность по Договору</w:t>
      </w:r>
    </w:p>
    <w:p w14:paraId="06DF6B0A" w14:textId="77777777" w:rsidR="008E14AD" w:rsidRDefault="00FC37DF">
      <w:pPr>
        <w:numPr>
          <w:ilvl w:val="1"/>
          <w:numId w:val="42"/>
        </w:numPr>
        <w:shd w:val="clear" w:color="auto" w:fill="FFFFFF"/>
        <w:tabs>
          <w:tab w:val="num" w:pos="720"/>
        </w:tabs>
        <w:ind w:left="0" w:firstLine="709"/>
        <w:jc w:val="both"/>
        <w:rPr>
          <w:color w:val="000000"/>
          <w:sz w:val="24"/>
          <w:szCs w:val="24"/>
        </w:rPr>
      </w:pPr>
      <w:r>
        <w:rPr>
          <w:color w:val="000000"/>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14:paraId="06DF6B0B"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10 % от суммы задолженности.</w:t>
      </w:r>
    </w:p>
    <w:p w14:paraId="06DF6B0C" w14:textId="68AAFA61"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За нарушение сроков поставки, ассортимента и количества поставляемого Товара Поставщик выплатит по письменному требованию Покупателя неустойку в размере 0,1 % от стоимости товара, непоставленного в срок, установленном ассортименте и количестве, за каждый день просрочки.</w:t>
      </w:r>
    </w:p>
    <w:p w14:paraId="06DF6B0E"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06DF6B0F"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 xml:space="preserve">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w:t>
      </w:r>
      <w:r>
        <w:rPr>
          <w:sz w:val="24"/>
          <w:szCs w:val="24"/>
        </w:rPr>
        <w:lastRenderedPageBreak/>
        <w:t>упаковки или маркировки, установленных настоящим Договором.</w:t>
      </w:r>
    </w:p>
    <w:p w14:paraId="06DF6B10" w14:textId="416D4DC3"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За нарушение Поставщиком сроков исполнения обязательств по предоставлению документов в соответствии пунктами</w:t>
      </w:r>
      <w:r w:rsidR="00174809">
        <w:rPr>
          <w:color w:val="000000"/>
          <w:sz w:val="24"/>
          <w:szCs w:val="24"/>
        </w:rPr>
        <w:t xml:space="preserve"> </w:t>
      </w:r>
      <w:r>
        <w:rPr>
          <w:color w:val="000000"/>
          <w:sz w:val="24"/>
          <w:szCs w:val="24"/>
        </w:rPr>
        <w:t xml:space="preserve">8.5, 8.6. настоящего Договора Покупатель имеет право потребовать от Поставщика уплаты неустойки в </w:t>
      </w:r>
      <w:proofErr w:type="gramStart"/>
      <w:r>
        <w:rPr>
          <w:color w:val="000000"/>
          <w:sz w:val="24"/>
          <w:szCs w:val="24"/>
        </w:rPr>
        <w:t>размере  1</w:t>
      </w:r>
      <w:proofErr w:type="gramEnd"/>
      <w:r>
        <w:rPr>
          <w:color w:val="000000"/>
          <w:sz w:val="24"/>
          <w:szCs w:val="24"/>
        </w:rPr>
        <w:t>/360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,8.5, 8.6.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06DF6B11"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Независимо от уплаты неустойки Сторона, нарушившая Договор, возмещает другой Стороне причиненные в результате этого убытки, включая любые убытки, понесенные Покупателем в связи с невозможностью поставлять электроэнергию (мощность) на оптовый рынок электроэнергии и мощности. Уплата неустойки и возмещение убытков не освобождает Стороны от полного выполнения Сторонами обязательств по Договору.</w:t>
      </w:r>
    </w:p>
    <w:p w14:paraId="06DF6B12"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06DF6B13" w14:textId="77777777" w:rsidR="008E14AD" w:rsidRDefault="00FC37DF">
      <w:pPr>
        <w:pStyle w:val="ConsPlusNormal"/>
        <w:widowControl w:val="0"/>
        <w:numPr>
          <w:ilvl w:val="1"/>
          <w:numId w:val="4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06DF6B14" w14:textId="77777777" w:rsidR="008E14AD" w:rsidRDefault="00FC37DF">
      <w:pPr>
        <w:pStyle w:val="ConsPlusNormal"/>
        <w:widowControl w:val="0"/>
        <w:numPr>
          <w:ilvl w:val="1"/>
          <w:numId w:val="4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14:paraId="06DF6B15" w14:textId="77777777" w:rsidR="008E14AD" w:rsidRDefault="00FC37DF">
      <w:pPr>
        <w:pStyle w:val="ConsPlusNormal"/>
        <w:widowControl w:val="0"/>
        <w:numPr>
          <w:ilvl w:val="1"/>
          <w:numId w:val="4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от цены Договора за каждый день с даты передачи такого товара до полного устранения недостатков товара (замены товара).</w:t>
      </w:r>
    </w:p>
    <w:p w14:paraId="06DF6B16" w14:textId="77777777" w:rsidR="008E14AD" w:rsidRDefault="008E14AD">
      <w:pPr>
        <w:pStyle w:val="ConsPlusNormal"/>
        <w:widowControl w:val="0"/>
        <w:tabs>
          <w:tab w:val="left" w:pos="567"/>
        </w:tabs>
        <w:ind w:left="709" w:firstLine="0"/>
        <w:jc w:val="both"/>
        <w:rPr>
          <w:rFonts w:ascii="Times New Roman" w:hAnsi="Times New Roman" w:cs="Times New Roman"/>
          <w:sz w:val="24"/>
          <w:szCs w:val="24"/>
        </w:rPr>
      </w:pPr>
    </w:p>
    <w:p w14:paraId="06DF6B17" w14:textId="77777777" w:rsidR="008E14AD" w:rsidRDefault="00FC37DF">
      <w:pPr>
        <w:numPr>
          <w:ilvl w:val="0"/>
          <w:numId w:val="42"/>
        </w:numPr>
        <w:shd w:val="clear" w:color="auto" w:fill="FFFFFF"/>
        <w:ind w:left="0" w:firstLine="0"/>
        <w:jc w:val="center"/>
        <w:rPr>
          <w:b/>
          <w:bCs/>
          <w:color w:val="000000"/>
          <w:sz w:val="24"/>
          <w:szCs w:val="24"/>
        </w:rPr>
      </w:pPr>
      <w:r>
        <w:rPr>
          <w:b/>
          <w:bCs/>
          <w:color w:val="000000"/>
          <w:sz w:val="24"/>
          <w:szCs w:val="24"/>
        </w:rPr>
        <w:t>Форс-мажор</w:t>
      </w:r>
    </w:p>
    <w:p w14:paraId="06DF6B18"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06DF6B19"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06DF6B1A"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 xml:space="preserve">Сторона, не исполняющая своих обязательств, вследствие обстоятельств непреодолимой силы, должна в 1-но </w:t>
      </w:r>
      <w:proofErr w:type="spellStart"/>
      <w:r>
        <w:rPr>
          <w:color w:val="000000"/>
          <w:sz w:val="24"/>
          <w:szCs w:val="24"/>
        </w:rPr>
        <w:t>дневный</w:t>
      </w:r>
      <w:proofErr w:type="spellEnd"/>
      <w:r>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DF6B1B"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 xml:space="preserve">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w:t>
      </w:r>
      <w:r>
        <w:rPr>
          <w:color w:val="000000"/>
          <w:sz w:val="24"/>
          <w:szCs w:val="24"/>
        </w:rPr>
        <w:lastRenderedPageBreak/>
        <w:t>последствия, вызванные этими обстоятельствами.</w:t>
      </w:r>
    </w:p>
    <w:p w14:paraId="06DF6B1C"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для продолжения выполнения условий Договора.</w:t>
      </w:r>
    </w:p>
    <w:p w14:paraId="06DF6B1D"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14:paraId="13938502" w14:textId="0E1EB278" w:rsidR="009A6586" w:rsidRPr="000B485F" w:rsidRDefault="00FC37DF" w:rsidP="000B485F">
      <w:pPr>
        <w:numPr>
          <w:ilvl w:val="1"/>
          <w:numId w:val="4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Pr>
          <w:color w:val="000000"/>
          <w:sz w:val="24"/>
          <w:szCs w:val="24"/>
        </w:rPr>
        <w:t>коронавирусной</w:t>
      </w:r>
      <w:proofErr w:type="spellEnd"/>
      <w:r>
        <w:rPr>
          <w:color w:val="000000"/>
          <w:sz w:val="24"/>
          <w:szCs w:val="24"/>
        </w:rPr>
        <w:t xml:space="preserve"> инфекции COVID-19, о которых сторонам известно на дату заключения настоящего Договора.</w:t>
      </w:r>
    </w:p>
    <w:p w14:paraId="06DF6B1F" w14:textId="77777777" w:rsidR="008E14AD" w:rsidRDefault="00FC37DF">
      <w:pPr>
        <w:numPr>
          <w:ilvl w:val="0"/>
          <w:numId w:val="42"/>
        </w:numPr>
        <w:shd w:val="clear" w:color="auto" w:fill="FFFFFF"/>
        <w:tabs>
          <w:tab w:val="left" w:pos="1190"/>
        </w:tabs>
        <w:ind w:left="0" w:firstLine="0"/>
        <w:jc w:val="center"/>
        <w:rPr>
          <w:b/>
          <w:color w:val="000000"/>
          <w:sz w:val="24"/>
          <w:szCs w:val="24"/>
        </w:rPr>
      </w:pPr>
      <w:r>
        <w:rPr>
          <w:b/>
          <w:color w:val="000000"/>
          <w:sz w:val="24"/>
          <w:szCs w:val="24"/>
        </w:rPr>
        <w:t>Разрешение споров</w:t>
      </w:r>
    </w:p>
    <w:p w14:paraId="06DF6B20" w14:textId="77777777" w:rsidR="008E14AD" w:rsidRDefault="00FC37DF">
      <w:pPr>
        <w:pStyle w:val="af5"/>
        <w:numPr>
          <w:ilvl w:val="1"/>
          <w:numId w:val="42"/>
        </w:numPr>
        <w:tabs>
          <w:tab w:val="left" w:pos="567"/>
        </w:tabs>
        <w:ind w:left="0" w:firstLine="709"/>
        <w:jc w:val="both"/>
        <w:rPr>
          <w:color w:val="000000"/>
          <w:sz w:val="24"/>
          <w:szCs w:val="24"/>
        </w:rPr>
      </w:pPr>
      <w:r>
        <w:rPr>
          <w:color w:val="000000"/>
          <w:sz w:val="24"/>
          <w:szCs w:val="24"/>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в Арбитражном суде города Санкт-Петербурга и Ленинградской области.</w:t>
      </w:r>
    </w:p>
    <w:p w14:paraId="06DF6B21" w14:textId="1D625F98" w:rsidR="008E14AD" w:rsidRPr="009A6586" w:rsidRDefault="00FC37DF">
      <w:pPr>
        <w:pStyle w:val="af5"/>
        <w:numPr>
          <w:ilvl w:val="1"/>
          <w:numId w:val="42"/>
        </w:numPr>
        <w:tabs>
          <w:tab w:val="left" w:pos="567"/>
        </w:tabs>
        <w:ind w:left="0" w:firstLine="709"/>
        <w:jc w:val="both"/>
        <w:rPr>
          <w:color w:val="000000"/>
          <w:sz w:val="24"/>
          <w:szCs w:val="24"/>
        </w:rPr>
      </w:pPr>
      <w:r>
        <w:rPr>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20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61F9FC3B" w14:textId="77777777" w:rsidR="009A6586" w:rsidRDefault="009A6586" w:rsidP="009A6586">
      <w:pPr>
        <w:pStyle w:val="af5"/>
        <w:tabs>
          <w:tab w:val="left" w:pos="567"/>
        </w:tabs>
        <w:ind w:left="709"/>
        <w:jc w:val="both"/>
        <w:rPr>
          <w:color w:val="000000"/>
          <w:sz w:val="24"/>
          <w:szCs w:val="24"/>
        </w:rPr>
      </w:pPr>
    </w:p>
    <w:p w14:paraId="06DF6B22" w14:textId="77777777" w:rsidR="008E14AD" w:rsidRDefault="00FC37DF">
      <w:pPr>
        <w:numPr>
          <w:ilvl w:val="0"/>
          <w:numId w:val="42"/>
        </w:numPr>
        <w:shd w:val="clear" w:color="auto" w:fill="FFFFFF"/>
        <w:ind w:left="0" w:firstLine="0"/>
        <w:jc w:val="center"/>
        <w:rPr>
          <w:b/>
          <w:bCs/>
          <w:color w:val="000000"/>
          <w:sz w:val="24"/>
          <w:szCs w:val="24"/>
        </w:rPr>
      </w:pPr>
      <w:r>
        <w:rPr>
          <w:b/>
          <w:bCs/>
          <w:color w:val="000000"/>
          <w:sz w:val="24"/>
          <w:szCs w:val="24"/>
        </w:rPr>
        <w:t>Основания расторжения Договора</w:t>
      </w:r>
    </w:p>
    <w:p w14:paraId="06DF6B23"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Покупатель вправе в одностороннем порядке отказаться от исполнения настоящего Договора в следующих случаях:</w:t>
      </w:r>
    </w:p>
    <w:p w14:paraId="06DF6B24"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задержки Поставщиком выполнения обязательств по настоящему Договору более чем на 1 (один) рабочий день по причинам, не зависящим от Покупателя;</w:t>
      </w:r>
    </w:p>
    <w:p w14:paraId="06DF6B25"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6DF6B26"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 xml:space="preserve">в случае </w:t>
      </w:r>
      <w:proofErr w:type="spellStart"/>
      <w:r>
        <w:rPr>
          <w:color w:val="000000"/>
          <w:sz w:val="24"/>
          <w:szCs w:val="24"/>
        </w:rPr>
        <w:t>непоставки</w:t>
      </w:r>
      <w:proofErr w:type="spellEnd"/>
      <w:r>
        <w:rPr>
          <w:color w:val="000000"/>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06DF6B27"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06DF6B28"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 (три) рабочих дня до предполагаемой даты его расторжения с последующей досылкой на бумажном носителе.</w:t>
      </w:r>
    </w:p>
    <w:p w14:paraId="06DF6B29"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14:paraId="06DF6B2B" w14:textId="4AB161B0" w:rsidR="008E14AD" w:rsidRPr="000B485F" w:rsidRDefault="00FC37DF" w:rsidP="000B485F">
      <w:pPr>
        <w:numPr>
          <w:ilvl w:val="1"/>
          <w:numId w:val="42"/>
        </w:numPr>
        <w:shd w:val="clear" w:color="auto" w:fill="FFFFFF"/>
        <w:ind w:left="0" w:firstLine="709"/>
        <w:jc w:val="both"/>
        <w:rPr>
          <w:color w:val="000000"/>
          <w:sz w:val="24"/>
          <w:szCs w:val="24"/>
        </w:rPr>
      </w:pPr>
      <w:r>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5 (пяти) рабочих дней с даты расторжения Договора.</w:t>
      </w:r>
    </w:p>
    <w:p w14:paraId="06DF6B2D" w14:textId="2413374E" w:rsidR="008E14AD" w:rsidRPr="009A6586" w:rsidRDefault="00FC37DF" w:rsidP="009A6586">
      <w:pPr>
        <w:pStyle w:val="10"/>
        <w:widowControl/>
        <w:numPr>
          <w:ilvl w:val="0"/>
          <w:numId w:val="42"/>
        </w:numPr>
        <w:spacing w:before="0" w:after="0"/>
        <w:jc w:val="center"/>
        <w:rPr>
          <w:rFonts w:ascii="Times New Roman" w:hAnsi="Times New Roman" w:cs="Times New Roman"/>
          <w:sz w:val="24"/>
          <w:szCs w:val="24"/>
        </w:rPr>
      </w:pPr>
      <w:r>
        <w:rPr>
          <w:rFonts w:ascii="Times New Roman" w:hAnsi="Times New Roman" w:cs="Times New Roman"/>
          <w:sz w:val="24"/>
          <w:szCs w:val="24"/>
        </w:rPr>
        <w:lastRenderedPageBreak/>
        <w:t>Реальность сделки</w:t>
      </w:r>
    </w:p>
    <w:p w14:paraId="06DF6B2E" w14:textId="77777777" w:rsidR="008E14AD" w:rsidRPr="00354016" w:rsidRDefault="00FC37DF">
      <w:pPr>
        <w:pStyle w:val="af5"/>
        <w:widowControl/>
        <w:numPr>
          <w:ilvl w:val="1"/>
          <w:numId w:val="42"/>
        </w:numPr>
        <w:tabs>
          <w:tab w:val="left" w:pos="1134"/>
          <w:tab w:val="left" w:pos="1276"/>
        </w:tabs>
        <w:spacing w:line="23" w:lineRule="atLeast"/>
        <w:ind w:left="0" w:firstLine="567"/>
        <w:contextualSpacing/>
        <w:jc w:val="both"/>
        <w:rPr>
          <w:sz w:val="24"/>
          <w:szCs w:val="24"/>
        </w:rPr>
      </w:pPr>
      <w:bookmarkStart w:id="2" w:name="Реал"/>
      <w:r w:rsidRPr="00354016">
        <w:rPr>
          <w:sz w:val="24"/>
          <w:szCs w:val="24"/>
        </w:rPr>
        <w:t>Поставщик обязуется предоставить Покупателю документы, подтверждающие реальность поставки товаров по требованию Покупателя в течение 5-ти рабочих дней с момента поступления такого требования от Покупателя.</w:t>
      </w:r>
    </w:p>
    <w:p w14:paraId="06DF6B2F" w14:textId="77777777" w:rsidR="008E14AD" w:rsidRPr="00354016" w:rsidRDefault="00FC37DF">
      <w:pPr>
        <w:spacing w:line="23" w:lineRule="atLeast"/>
        <w:ind w:firstLine="567"/>
        <w:jc w:val="both"/>
        <w:rPr>
          <w:sz w:val="24"/>
          <w:szCs w:val="24"/>
        </w:rPr>
      </w:pPr>
      <w:r w:rsidRPr="00354016">
        <w:rPr>
          <w:sz w:val="24"/>
          <w:szCs w:val="24"/>
        </w:rPr>
        <w:t>К документам, подтверждающим реальность поставки товаров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поставку товаров, документы, подтверждающие наличие у Поставщика необходимых технических и трудовых ресурсов (собственных или привлеченных на основании гражданско-правовых договоров), кадровые документы (в т.ч. журнал пропусков с указанием ФИО сотрудников, которые проходили на территорию, журнал учета въезда/выезда транспорта,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06DF6B30" w14:textId="77777777" w:rsidR="008E14AD" w:rsidRPr="00354016" w:rsidRDefault="00FC37DF">
      <w:pPr>
        <w:pStyle w:val="af5"/>
        <w:widowControl/>
        <w:numPr>
          <w:ilvl w:val="1"/>
          <w:numId w:val="42"/>
        </w:numPr>
        <w:tabs>
          <w:tab w:val="left" w:pos="993"/>
          <w:tab w:val="left" w:pos="1134"/>
        </w:tabs>
        <w:spacing w:line="23" w:lineRule="atLeast"/>
        <w:ind w:left="0" w:firstLine="567"/>
        <w:contextualSpacing/>
        <w:jc w:val="both"/>
        <w:rPr>
          <w:sz w:val="24"/>
          <w:szCs w:val="24"/>
        </w:rPr>
      </w:pPr>
      <w:r w:rsidRPr="00354016">
        <w:rPr>
          <w:sz w:val="24"/>
          <w:szCs w:val="24"/>
        </w:rPr>
        <w:t>В случае привлечения к поставке товара контрагентов, Поставщик обязуется ежеквартально предоставлять документы, обосновывающие необходимость привлечения контрагентов, а также дополнительно предоставляет указанные в настоящем пункте документы в течение 5-ти рабочих дней с момента поступления такого требования от Покупателя.</w:t>
      </w:r>
      <w:bookmarkEnd w:id="2"/>
    </w:p>
    <w:p w14:paraId="06DF6B31" w14:textId="77777777" w:rsidR="008E14AD" w:rsidRPr="00354016" w:rsidRDefault="00FC37DF">
      <w:pPr>
        <w:pStyle w:val="af5"/>
        <w:widowControl/>
        <w:numPr>
          <w:ilvl w:val="1"/>
          <w:numId w:val="42"/>
        </w:numPr>
        <w:tabs>
          <w:tab w:val="left" w:pos="993"/>
          <w:tab w:val="left" w:pos="1134"/>
        </w:tabs>
        <w:spacing w:line="23" w:lineRule="atLeast"/>
        <w:ind w:left="0" w:firstLine="567"/>
        <w:contextualSpacing/>
        <w:jc w:val="both"/>
        <w:rPr>
          <w:sz w:val="24"/>
          <w:szCs w:val="24"/>
        </w:rPr>
      </w:pPr>
      <w:r w:rsidRPr="00354016">
        <w:rPr>
          <w:sz w:val="24"/>
          <w:szCs w:val="24"/>
        </w:rPr>
        <w:t xml:space="preserve">Документы, указанные в </w:t>
      </w:r>
      <w:hyperlink w:anchor="Реал" w:tooltip="#Реал" w:history="1">
        <w:r w:rsidRPr="00354016">
          <w:rPr>
            <w:rStyle w:val="af7"/>
            <w:sz w:val="24"/>
            <w:szCs w:val="24"/>
          </w:rPr>
          <w:t>пунктах 13.1, 13.2</w:t>
        </w:r>
      </w:hyperlink>
      <w:r w:rsidRPr="00354016">
        <w:rPr>
          <w:color w:val="000000" w:themeColor="text1"/>
          <w:sz w:val="24"/>
          <w:szCs w:val="24"/>
        </w:rPr>
        <w:t xml:space="preserve"> </w:t>
      </w:r>
      <w:r w:rsidRPr="00354016">
        <w:rPr>
          <w:sz w:val="24"/>
          <w:szCs w:val="24"/>
        </w:rPr>
        <w:t>настоящего Договора предоставляются Поставщиком в объеме, позволяющем в достаточной мере убедиться в реальности исполнения обязательств по Договору Поставщиком и привлеченными контрагентами и могут быть направлены по факсу и/или электронной почте, по реквизитам, указанным в разделе 20 настоящего Договора с последующей досылкой оригиналов документов в течение 5-ти рабочих дней.</w:t>
      </w:r>
    </w:p>
    <w:p w14:paraId="06DF6B32" w14:textId="77777777" w:rsidR="008E14AD" w:rsidRPr="00354016" w:rsidRDefault="00FC37DF">
      <w:pPr>
        <w:pStyle w:val="af5"/>
        <w:widowControl/>
        <w:numPr>
          <w:ilvl w:val="1"/>
          <w:numId w:val="42"/>
        </w:numPr>
        <w:tabs>
          <w:tab w:val="left" w:pos="993"/>
          <w:tab w:val="left" w:pos="1134"/>
        </w:tabs>
        <w:spacing w:line="23" w:lineRule="atLeast"/>
        <w:ind w:left="0" w:firstLine="567"/>
        <w:contextualSpacing/>
        <w:jc w:val="both"/>
        <w:rPr>
          <w:sz w:val="24"/>
          <w:szCs w:val="24"/>
        </w:rPr>
      </w:pPr>
      <w:r w:rsidRPr="00354016">
        <w:rPr>
          <w:sz w:val="24"/>
          <w:szCs w:val="24"/>
        </w:rPr>
        <w:t>Стороны договорились, что предоставление документов, указанных в </w:t>
      </w:r>
      <w:hyperlink w:anchor="Реал" w:tooltip="#Реал" w:history="1">
        <w:r w:rsidRPr="00354016">
          <w:rPr>
            <w:rStyle w:val="af7"/>
            <w:sz w:val="24"/>
            <w:szCs w:val="24"/>
          </w:rPr>
          <w:t xml:space="preserve">пунктах 13.1, </w:t>
        </w:r>
        <w:r w:rsidRPr="00354016">
          <w:rPr>
            <w:rStyle w:val="af7"/>
            <w:sz w:val="24"/>
            <w:szCs w:val="24"/>
          </w:rPr>
          <w:br/>
          <w:t>13.2</w:t>
        </w:r>
      </w:hyperlink>
      <w:r w:rsidRPr="00354016">
        <w:rPr>
          <w:color w:val="000000" w:themeColor="text1"/>
          <w:sz w:val="24"/>
          <w:szCs w:val="24"/>
        </w:rPr>
        <w:t xml:space="preserve"> </w:t>
      </w:r>
      <w:r w:rsidRPr="00354016">
        <w:rPr>
          <w:sz w:val="24"/>
          <w:szCs w:val="24"/>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6DF6B34" w14:textId="11FD6A57" w:rsidR="008E14AD" w:rsidRDefault="00FC37DF" w:rsidP="000B485F">
      <w:pPr>
        <w:spacing w:line="23" w:lineRule="atLeast"/>
        <w:ind w:firstLine="567"/>
        <w:jc w:val="both"/>
        <w:rPr>
          <w:color w:val="000000"/>
          <w:sz w:val="24"/>
          <w:szCs w:val="24"/>
        </w:rPr>
      </w:pPr>
      <w:r w:rsidRPr="00354016">
        <w:rPr>
          <w:color w:val="000000" w:themeColor="text1"/>
          <w:sz w:val="24"/>
          <w:szCs w:val="24"/>
        </w:rPr>
        <w:t xml:space="preserve">Документы, указанные в </w:t>
      </w:r>
      <w:hyperlink w:anchor="Реал" w:tooltip="#Реал" w:history="1">
        <w:r w:rsidRPr="00354016">
          <w:rPr>
            <w:rStyle w:val="af7"/>
            <w:sz w:val="24"/>
            <w:szCs w:val="24"/>
          </w:rPr>
          <w:t>пунктах 13.1, 13.2</w:t>
        </w:r>
      </w:hyperlink>
      <w:r w:rsidRPr="00354016">
        <w:rPr>
          <w:color w:val="000000" w:themeColor="text1"/>
          <w:sz w:val="24"/>
          <w:szCs w:val="24"/>
        </w:rPr>
        <w:t xml:space="preserve"> настоящего Договора предоставляются исключительно в целях подтверждения реальности осуществления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согласиться с качеством товаров, предоставляемых по Договору, </w:t>
      </w:r>
      <w:r w:rsidRPr="00354016">
        <w:rPr>
          <w:sz w:val="24"/>
          <w:szCs w:val="24"/>
        </w:rPr>
        <w:t xml:space="preserve">не освобождают Поставщика от ответственности за неисполнение и/или ненадлежащее исполнение обязательств по Договору или </w:t>
      </w:r>
      <w:proofErr w:type="spellStart"/>
      <w:r w:rsidRPr="00354016">
        <w:rPr>
          <w:sz w:val="24"/>
          <w:szCs w:val="24"/>
        </w:rPr>
        <w:t>неуведомление</w:t>
      </w:r>
      <w:proofErr w:type="spellEnd"/>
      <w:r w:rsidRPr="00354016">
        <w:rPr>
          <w:sz w:val="24"/>
          <w:szCs w:val="24"/>
        </w:rPr>
        <w:t xml:space="preserve">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14:paraId="06DF6B35" w14:textId="77777777" w:rsidR="008E14AD" w:rsidRDefault="00FC37DF">
      <w:pPr>
        <w:numPr>
          <w:ilvl w:val="0"/>
          <w:numId w:val="42"/>
        </w:numPr>
        <w:shd w:val="clear" w:color="auto" w:fill="FFFFFF"/>
        <w:jc w:val="center"/>
        <w:rPr>
          <w:b/>
          <w:color w:val="000000"/>
          <w:sz w:val="24"/>
          <w:szCs w:val="24"/>
        </w:rPr>
      </w:pPr>
      <w:r>
        <w:rPr>
          <w:b/>
          <w:color w:val="000000"/>
          <w:sz w:val="24"/>
          <w:szCs w:val="24"/>
        </w:rPr>
        <w:t>Заверения об обстоятельствах</w:t>
      </w:r>
    </w:p>
    <w:p w14:paraId="06DF6B36" w14:textId="77777777" w:rsidR="008E14AD" w:rsidRPr="00354016" w:rsidRDefault="00FC37DF">
      <w:pPr>
        <w:pStyle w:val="af5"/>
        <w:widowControl/>
        <w:numPr>
          <w:ilvl w:val="1"/>
          <w:numId w:val="42"/>
        </w:numPr>
        <w:tabs>
          <w:tab w:val="left" w:pos="1134"/>
        </w:tabs>
        <w:ind w:firstLine="207"/>
        <w:contextualSpacing/>
        <w:jc w:val="both"/>
        <w:rPr>
          <w:sz w:val="24"/>
          <w:szCs w:val="24"/>
        </w:rPr>
      </w:pPr>
      <w:bookmarkStart w:id="3" w:name="Зав"/>
      <w:r w:rsidRPr="00354016">
        <w:rPr>
          <w:color w:val="000000" w:themeColor="text1"/>
          <w:sz w:val="24"/>
          <w:szCs w:val="24"/>
        </w:rPr>
        <w:t>В соответствии со статьей 431.2 Гражданского кодекса Российской Федерации Поставщик</w:t>
      </w:r>
      <w:r w:rsidRPr="00354016">
        <w:rPr>
          <w:i/>
          <w:color w:val="000000" w:themeColor="text1"/>
          <w:sz w:val="24"/>
          <w:szCs w:val="24"/>
        </w:rPr>
        <w:t xml:space="preserve"> </w:t>
      </w:r>
      <w:r w:rsidRPr="00354016">
        <w:rPr>
          <w:color w:val="000000" w:themeColor="text1"/>
          <w:sz w:val="24"/>
          <w:szCs w:val="24"/>
        </w:rPr>
        <w:t>заверяет Покупателя, что на момент заключения Договора</w:t>
      </w:r>
      <w:r w:rsidRPr="00354016">
        <w:rPr>
          <w:sz w:val="24"/>
          <w:szCs w:val="24"/>
        </w:rPr>
        <w:t>:</w:t>
      </w:r>
    </w:p>
    <w:p w14:paraId="06DF6B37" w14:textId="77777777" w:rsidR="008E14AD" w:rsidRPr="00354016" w:rsidRDefault="00FC37DF">
      <w:pPr>
        <w:tabs>
          <w:tab w:val="left" w:pos="993"/>
          <w:tab w:val="left" w:pos="1134"/>
          <w:tab w:val="left" w:pos="1276"/>
        </w:tabs>
        <w:ind w:firstLine="567"/>
        <w:contextualSpacing/>
        <w:jc w:val="both"/>
        <w:rPr>
          <w:color w:val="000000" w:themeColor="text1"/>
          <w:sz w:val="24"/>
          <w:szCs w:val="24"/>
        </w:rPr>
      </w:pPr>
      <w:r w:rsidRPr="00354016">
        <w:rPr>
          <w:color w:val="000000" w:themeColor="text1"/>
          <w:sz w:val="24"/>
          <w:szCs w:val="24"/>
        </w:rPr>
        <w:t xml:space="preserve">а) 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06DF6B38" w14:textId="77777777" w:rsidR="008E14AD" w:rsidRPr="00354016" w:rsidRDefault="00FC37DF">
      <w:pPr>
        <w:tabs>
          <w:tab w:val="left" w:pos="993"/>
          <w:tab w:val="left" w:pos="1134"/>
          <w:tab w:val="left" w:pos="1276"/>
        </w:tabs>
        <w:ind w:firstLine="567"/>
        <w:contextualSpacing/>
        <w:jc w:val="both"/>
        <w:rPr>
          <w:color w:val="000000" w:themeColor="text1"/>
          <w:sz w:val="24"/>
          <w:szCs w:val="24"/>
        </w:rPr>
      </w:pPr>
      <w:r w:rsidRPr="00354016">
        <w:rPr>
          <w:color w:val="000000" w:themeColor="text1"/>
          <w:sz w:val="24"/>
          <w:szCs w:val="24"/>
        </w:rPr>
        <w:t xml:space="preserve">б) Поставщик, а также привлекаемые им в целях исполнения Договора лица (субподрядчики, </w:t>
      </w:r>
      <w:proofErr w:type="spellStart"/>
      <w:r w:rsidRPr="00354016">
        <w:rPr>
          <w:color w:val="000000" w:themeColor="text1"/>
          <w:sz w:val="24"/>
          <w:szCs w:val="24"/>
        </w:rPr>
        <w:t>субисполнители</w:t>
      </w:r>
      <w:proofErr w:type="spellEnd"/>
      <w:r w:rsidRPr="00354016">
        <w:rPr>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06DF6B39" w14:textId="77777777" w:rsidR="008E14AD" w:rsidRPr="00354016" w:rsidRDefault="00FC37DF">
      <w:pPr>
        <w:tabs>
          <w:tab w:val="left" w:pos="993"/>
          <w:tab w:val="left" w:pos="1134"/>
          <w:tab w:val="left" w:pos="1276"/>
        </w:tabs>
        <w:ind w:firstLine="567"/>
        <w:contextualSpacing/>
        <w:jc w:val="both"/>
        <w:rPr>
          <w:color w:val="000000" w:themeColor="text1"/>
          <w:sz w:val="24"/>
          <w:szCs w:val="24"/>
        </w:rPr>
      </w:pPr>
      <w:r w:rsidRPr="00354016">
        <w:rPr>
          <w:color w:val="000000" w:themeColor="text1"/>
          <w:sz w:val="24"/>
          <w:szCs w:val="24"/>
        </w:rPr>
        <w:t xml:space="preserve">в) Поставщик, а также привлекаемые им в целях исполнения Договора лица (субподрядчики, </w:t>
      </w:r>
      <w:proofErr w:type="spellStart"/>
      <w:r w:rsidRPr="00354016">
        <w:rPr>
          <w:color w:val="000000" w:themeColor="text1"/>
          <w:sz w:val="24"/>
          <w:szCs w:val="24"/>
        </w:rPr>
        <w:t>субисполнители</w:t>
      </w:r>
      <w:proofErr w:type="spellEnd"/>
      <w:r w:rsidRPr="00354016">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354016">
        <w:rPr>
          <w:color w:val="000000" w:themeColor="text1"/>
          <w:sz w:val="24"/>
          <w:szCs w:val="24"/>
        </w:rPr>
        <w:t>субисполнителя</w:t>
      </w:r>
      <w:proofErr w:type="spellEnd"/>
      <w:r w:rsidRPr="00354016">
        <w:rPr>
          <w:color w:val="000000" w:themeColor="text1"/>
          <w:sz w:val="24"/>
          <w:szCs w:val="24"/>
        </w:rPr>
        <w:t>, субпоставщика и т.п.) Поставщик</w:t>
      </w:r>
      <w:r w:rsidRPr="00354016">
        <w:rPr>
          <w:i/>
          <w:color w:val="000000" w:themeColor="text1"/>
          <w:sz w:val="24"/>
          <w:szCs w:val="24"/>
        </w:rPr>
        <w:t xml:space="preserve"> </w:t>
      </w:r>
      <w:r w:rsidRPr="00354016">
        <w:rPr>
          <w:color w:val="000000" w:themeColor="text1"/>
          <w:sz w:val="24"/>
          <w:szCs w:val="24"/>
        </w:rPr>
        <w:t xml:space="preserve">располагает необходимыми документами, свидетельствующими о соблюдении привлеченными контрагентами требований налогового </w:t>
      </w:r>
      <w:r w:rsidRPr="00354016">
        <w:rPr>
          <w:color w:val="000000" w:themeColor="text1"/>
          <w:sz w:val="24"/>
          <w:szCs w:val="24"/>
        </w:rPr>
        <w:lastRenderedPageBreak/>
        <w:t>законодательства;</w:t>
      </w:r>
    </w:p>
    <w:p w14:paraId="06DF6B3A" w14:textId="77777777" w:rsidR="008E14AD" w:rsidRPr="00354016" w:rsidRDefault="00FC37DF">
      <w:pPr>
        <w:tabs>
          <w:tab w:val="num" w:pos="993"/>
          <w:tab w:val="left" w:pos="1134"/>
          <w:tab w:val="left" w:pos="1276"/>
        </w:tabs>
        <w:ind w:firstLine="567"/>
        <w:contextualSpacing/>
        <w:jc w:val="both"/>
        <w:rPr>
          <w:color w:val="000000" w:themeColor="text1"/>
          <w:sz w:val="24"/>
          <w:szCs w:val="24"/>
        </w:rPr>
      </w:pPr>
      <w:r w:rsidRPr="00354016">
        <w:rPr>
          <w:color w:val="000000" w:themeColor="text1"/>
          <w:sz w:val="24"/>
          <w:szCs w:val="24"/>
        </w:rPr>
        <w:t>г) обязательства по Договору будут исполняться непосредственно Поставщиком и (или) лицом (лицами), на которого (которых) Поставщик</w:t>
      </w:r>
      <w:r w:rsidRPr="00354016">
        <w:rPr>
          <w:i/>
          <w:color w:val="000000" w:themeColor="text1"/>
          <w:sz w:val="24"/>
          <w:szCs w:val="24"/>
        </w:rPr>
        <w:t xml:space="preserve"> </w:t>
      </w:r>
      <w:r w:rsidRPr="00354016">
        <w:rPr>
          <w:color w:val="000000" w:themeColor="text1"/>
          <w:sz w:val="24"/>
          <w:szCs w:val="24"/>
        </w:rPr>
        <w:t>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06DF6B3B" w14:textId="77777777" w:rsidR="008E14AD" w:rsidRPr="00354016" w:rsidRDefault="00FC37DF">
      <w:pPr>
        <w:tabs>
          <w:tab w:val="num" w:pos="993"/>
          <w:tab w:val="left" w:pos="1134"/>
          <w:tab w:val="left" w:pos="1276"/>
        </w:tabs>
        <w:ind w:firstLine="567"/>
        <w:contextualSpacing/>
        <w:jc w:val="both"/>
        <w:rPr>
          <w:color w:val="000000" w:themeColor="text1"/>
          <w:sz w:val="24"/>
          <w:szCs w:val="24"/>
        </w:rPr>
      </w:pPr>
      <w:r w:rsidRPr="00354016">
        <w:rPr>
          <w:color w:val="000000" w:themeColor="text1"/>
          <w:sz w:val="24"/>
          <w:szCs w:val="24"/>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bookmarkEnd w:id="3"/>
    </w:p>
    <w:p w14:paraId="06DF6B3C" w14:textId="103D6077" w:rsidR="008E14AD" w:rsidRDefault="00FC37DF">
      <w:pPr>
        <w:tabs>
          <w:tab w:val="num" w:pos="993"/>
          <w:tab w:val="left" w:pos="1134"/>
          <w:tab w:val="left" w:pos="1276"/>
        </w:tabs>
        <w:ind w:firstLine="567"/>
        <w:jc w:val="both"/>
        <w:rPr>
          <w:color w:val="000000" w:themeColor="text1"/>
          <w:sz w:val="24"/>
          <w:szCs w:val="24"/>
        </w:rPr>
      </w:pPr>
      <w:r w:rsidRPr="00354016">
        <w:rPr>
          <w:color w:val="000000" w:themeColor="text1"/>
          <w:sz w:val="24"/>
          <w:szCs w:val="24"/>
        </w:rPr>
        <w:t xml:space="preserve">14.2.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354016">
        <w:rPr>
          <w:color w:val="000000" w:themeColor="text1"/>
          <w:sz w:val="24"/>
          <w:szCs w:val="24"/>
        </w:rPr>
        <w:t>субисполнителей</w:t>
      </w:r>
      <w:proofErr w:type="spellEnd"/>
      <w:r w:rsidRPr="00354016">
        <w:rPr>
          <w:color w:val="000000" w:themeColor="text1"/>
          <w:sz w:val="24"/>
          <w:szCs w:val="24"/>
        </w:rPr>
        <w:t xml:space="preserve">, субпоставщиков и т.п.) условиям, указанным в </w:t>
      </w:r>
      <w:hyperlink w:anchor="Зав" w:tooltip="#Зав" w:history="1">
        <w:r w:rsidRPr="00354016">
          <w:rPr>
            <w:rStyle w:val="af7"/>
            <w:sz w:val="24"/>
            <w:szCs w:val="24"/>
          </w:rPr>
          <w:t>пункте 14.1</w:t>
        </w:r>
      </w:hyperlink>
      <w:r w:rsidRPr="00354016">
        <w:rPr>
          <w:color w:val="000000" w:themeColor="text1"/>
          <w:sz w:val="24"/>
          <w:szCs w:val="24"/>
        </w:rPr>
        <w:t xml:space="preserve"> настоящего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hyperlink w:anchor="Зав" w:tooltip="#Зав" w:history="1">
        <w:r w:rsidRPr="00354016">
          <w:rPr>
            <w:rStyle w:val="af7"/>
            <w:sz w:val="24"/>
            <w:szCs w:val="24"/>
          </w:rPr>
          <w:t>пункте 14.1</w:t>
        </w:r>
      </w:hyperlink>
      <w:r w:rsidRPr="00354016">
        <w:rPr>
          <w:color w:val="000000" w:themeColor="text1"/>
          <w:sz w:val="24"/>
          <w:szCs w:val="24"/>
        </w:rPr>
        <w:t xml:space="preserve"> настоящего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1DAA6064" w14:textId="77777777" w:rsidR="009A6586" w:rsidRPr="00354016" w:rsidRDefault="009A6586">
      <w:pPr>
        <w:tabs>
          <w:tab w:val="num" w:pos="993"/>
          <w:tab w:val="left" w:pos="1134"/>
          <w:tab w:val="left" w:pos="1276"/>
        </w:tabs>
        <w:ind w:firstLine="567"/>
        <w:jc w:val="both"/>
        <w:rPr>
          <w:color w:val="000000" w:themeColor="text1"/>
          <w:sz w:val="24"/>
          <w:szCs w:val="24"/>
        </w:rPr>
      </w:pPr>
    </w:p>
    <w:p w14:paraId="06DF6B3E" w14:textId="0E7B1C97" w:rsidR="008E14AD" w:rsidRPr="009A6586" w:rsidRDefault="00FC37DF" w:rsidP="009A6586">
      <w:pPr>
        <w:numPr>
          <w:ilvl w:val="0"/>
          <w:numId w:val="42"/>
        </w:numPr>
        <w:shd w:val="clear" w:color="auto" w:fill="FFFFFF"/>
        <w:tabs>
          <w:tab w:val="left" w:pos="1190"/>
        </w:tabs>
        <w:ind w:left="0" w:firstLine="709"/>
        <w:jc w:val="center"/>
        <w:rPr>
          <w:b/>
          <w:color w:val="000000"/>
          <w:sz w:val="24"/>
          <w:szCs w:val="24"/>
        </w:rPr>
      </w:pPr>
      <w:r>
        <w:rPr>
          <w:b/>
          <w:color w:val="000000"/>
          <w:sz w:val="24"/>
          <w:szCs w:val="24"/>
        </w:rPr>
        <w:t xml:space="preserve"> Возмещение имущественных потерь</w:t>
      </w:r>
    </w:p>
    <w:p w14:paraId="06DF6B3F" w14:textId="77777777" w:rsidR="008E14AD" w:rsidRPr="00354016" w:rsidRDefault="00FC37DF">
      <w:pPr>
        <w:pStyle w:val="af5"/>
        <w:tabs>
          <w:tab w:val="left" w:pos="0"/>
        </w:tabs>
        <w:ind w:left="0" w:firstLine="567"/>
        <w:contextualSpacing/>
        <w:jc w:val="both"/>
        <w:rPr>
          <w:color w:val="000000"/>
          <w:sz w:val="24"/>
          <w:szCs w:val="24"/>
        </w:rPr>
      </w:pPr>
      <w:bookmarkStart w:id="4" w:name="Воз1"/>
      <w:r w:rsidRPr="00354016">
        <w:rPr>
          <w:color w:val="000000"/>
          <w:sz w:val="24"/>
          <w:szCs w:val="24"/>
        </w:rPr>
        <w:t>15.1. 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w:t>
      </w:r>
      <w:r w:rsidRPr="00354016">
        <w:rPr>
          <w:i/>
          <w:color w:val="000000"/>
          <w:sz w:val="24"/>
          <w:szCs w:val="24"/>
        </w:rPr>
        <w:t>превышающие сумму в размере 10 (десять) млн руб.)</w:t>
      </w:r>
      <w:r w:rsidRPr="00354016">
        <w:rPr>
          <w:color w:val="000000"/>
          <w:sz w:val="24"/>
          <w:szCs w:val="24"/>
        </w:rPr>
        <w:t xml:space="preserve">, </w:t>
      </w:r>
      <w:r w:rsidRPr="00354016">
        <w:rPr>
          <w:sz w:val="24"/>
          <w:szCs w:val="24"/>
        </w:rPr>
        <w:t>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Поставщиком своих налоговых обязанностей, либо в связи с привлечением им в качестве своих контрагентов (например, субпоставщиков</w:t>
      </w:r>
      <w:r w:rsidRPr="00354016">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06DF6B40" w14:textId="77777777" w:rsidR="008E14AD" w:rsidRPr="00354016" w:rsidRDefault="00FC37DF">
      <w:pPr>
        <w:pStyle w:val="af5"/>
        <w:tabs>
          <w:tab w:val="left" w:pos="0"/>
          <w:tab w:val="left" w:pos="460"/>
        </w:tabs>
        <w:ind w:left="0" w:firstLine="567"/>
        <w:contextualSpacing/>
        <w:jc w:val="both"/>
        <w:rPr>
          <w:sz w:val="24"/>
          <w:szCs w:val="24"/>
        </w:rPr>
      </w:pPr>
      <w:r w:rsidRPr="00354016">
        <w:rPr>
          <w:sz w:val="24"/>
          <w:szCs w:val="24"/>
        </w:rPr>
        <w:t>а) в порядке применения статьи 101</w:t>
      </w:r>
      <w:r w:rsidRPr="00354016">
        <w:rPr>
          <w:color w:val="000000" w:themeColor="text1"/>
          <w:sz w:val="24"/>
          <w:szCs w:val="24"/>
        </w:rPr>
        <w:t>, 105.17</w:t>
      </w:r>
      <w:r w:rsidRPr="00354016">
        <w:rPr>
          <w:sz w:val="24"/>
          <w:szCs w:val="24"/>
        </w:rPr>
        <w:t xml:space="preserve"> Налогового кодекса Российской Федерации налоговым органом в отношении Покупателя вынесено решение о привлечении к ответственности или об</w:t>
      </w:r>
      <w:r w:rsidRPr="00354016">
        <w:rPr>
          <w:color w:val="000000" w:themeColor="text1"/>
          <w:sz w:val="24"/>
          <w:szCs w:val="24"/>
        </w:rPr>
        <w:t xml:space="preserve"> </w:t>
      </w:r>
      <w:r w:rsidRPr="00354016">
        <w:rPr>
          <w:sz w:val="24"/>
          <w:szCs w:val="24"/>
        </w:rPr>
        <w:t>отказе в привлечении к ответственности за совершение налогового правонарушения с</w:t>
      </w:r>
      <w:r w:rsidRPr="00354016">
        <w:rPr>
          <w:color w:val="000000" w:themeColor="text1"/>
          <w:sz w:val="24"/>
          <w:szCs w:val="24"/>
        </w:rPr>
        <w:t xml:space="preserve"> </w:t>
      </w:r>
      <w:r w:rsidRPr="00354016">
        <w:rPr>
          <w:sz w:val="24"/>
          <w:szCs w:val="24"/>
        </w:rPr>
        <w:t>указанием сумм недоимки по налогам (налог на прибыль, НДС), соответствующих сумм штрафов, пеней (</w:t>
      </w:r>
      <w:r w:rsidRPr="00354016">
        <w:rPr>
          <w:color w:val="000000" w:themeColor="text1"/>
          <w:sz w:val="24"/>
          <w:szCs w:val="24"/>
        </w:rPr>
        <w:t>далее - «</w:t>
      </w:r>
      <w:r w:rsidRPr="00354016">
        <w:rPr>
          <w:b/>
          <w:color w:val="000000" w:themeColor="text1"/>
          <w:sz w:val="24"/>
          <w:szCs w:val="24"/>
        </w:rPr>
        <w:t>Решение</w:t>
      </w:r>
      <w:r w:rsidRPr="00354016">
        <w:rPr>
          <w:b/>
          <w:sz w:val="24"/>
          <w:szCs w:val="24"/>
        </w:rPr>
        <w:t xml:space="preserve"> налогового органа</w:t>
      </w:r>
      <w:r w:rsidRPr="00354016">
        <w:rPr>
          <w:color w:val="000000" w:themeColor="text1"/>
          <w:sz w:val="24"/>
          <w:szCs w:val="24"/>
        </w:rPr>
        <w:t>»),</w:t>
      </w:r>
      <w:r w:rsidRPr="00354016">
        <w:rPr>
          <w:sz w:val="24"/>
          <w:szCs w:val="24"/>
        </w:rPr>
        <w:t xml:space="preserve"> </w:t>
      </w:r>
    </w:p>
    <w:p w14:paraId="06DF6B41" w14:textId="77777777" w:rsidR="008E14AD" w:rsidRPr="00354016" w:rsidRDefault="00FC37DF">
      <w:pPr>
        <w:pStyle w:val="af5"/>
        <w:tabs>
          <w:tab w:val="left" w:pos="0"/>
          <w:tab w:val="left" w:pos="323"/>
        </w:tabs>
        <w:ind w:left="0" w:firstLine="567"/>
        <w:contextualSpacing/>
        <w:jc w:val="both"/>
        <w:rPr>
          <w:sz w:val="24"/>
          <w:szCs w:val="24"/>
        </w:rPr>
      </w:pPr>
      <w:r w:rsidRPr="00354016">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w:t>
      </w:r>
      <w:r w:rsidRPr="00354016">
        <w:rPr>
          <w:color w:val="000000" w:themeColor="text1"/>
          <w:sz w:val="24"/>
          <w:szCs w:val="24"/>
        </w:rPr>
        <w:t xml:space="preserve"> </w:t>
      </w:r>
      <w:r w:rsidRPr="00354016">
        <w:rPr>
          <w:sz w:val="24"/>
          <w:szCs w:val="24"/>
        </w:rPr>
        <w:t>прибыль, НДС), соответствующих сумм пеней (</w:t>
      </w:r>
      <w:r w:rsidRPr="00354016">
        <w:rPr>
          <w:color w:val="000000" w:themeColor="text1"/>
          <w:sz w:val="24"/>
          <w:szCs w:val="24"/>
        </w:rPr>
        <w:t>далее –«</w:t>
      </w:r>
      <w:r w:rsidRPr="00354016">
        <w:rPr>
          <w:b/>
          <w:color w:val="000000" w:themeColor="text1"/>
          <w:sz w:val="24"/>
          <w:szCs w:val="24"/>
        </w:rPr>
        <w:t>Мотивированное</w:t>
      </w:r>
      <w:r w:rsidRPr="00354016">
        <w:rPr>
          <w:b/>
          <w:sz w:val="24"/>
          <w:szCs w:val="24"/>
        </w:rPr>
        <w:t xml:space="preserve"> мнение</w:t>
      </w:r>
      <w:r w:rsidRPr="00354016">
        <w:rPr>
          <w:color w:val="000000" w:themeColor="text1"/>
          <w:sz w:val="24"/>
          <w:szCs w:val="24"/>
        </w:rPr>
        <w:t>»);</w:t>
      </w:r>
    </w:p>
    <w:p w14:paraId="06DF6B42" w14:textId="77777777" w:rsidR="008E14AD" w:rsidRPr="00354016" w:rsidRDefault="00FC37DF">
      <w:pPr>
        <w:pStyle w:val="af5"/>
        <w:tabs>
          <w:tab w:val="left" w:pos="0"/>
          <w:tab w:val="left" w:pos="460"/>
        </w:tabs>
        <w:ind w:left="0" w:firstLine="567"/>
        <w:contextualSpacing/>
        <w:jc w:val="both"/>
        <w:rPr>
          <w:sz w:val="24"/>
          <w:szCs w:val="24"/>
        </w:rPr>
      </w:pPr>
      <w:r w:rsidRPr="00354016">
        <w:rPr>
          <w:sz w:val="24"/>
          <w:szCs w:val="24"/>
        </w:rPr>
        <w:t xml:space="preserve">б) </w:t>
      </w:r>
      <w:r w:rsidRPr="00354016">
        <w:rPr>
          <w:color w:val="000000" w:themeColor="text1"/>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354016">
        <w:rPr>
          <w:color w:val="000000" w:themeColor="text1"/>
          <w:sz w:val="24"/>
          <w:szCs w:val="24"/>
        </w:rPr>
        <w:t>безакцептном</w:t>
      </w:r>
      <w:proofErr w:type="spellEnd"/>
      <w:r w:rsidRPr="00354016">
        <w:rPr>
          <w:color w:val="000000" w:themeColor="text1"/>
          <w:sz w:val="24"/>
          <w:szCs w:val="24"/>
        </w:rPr>
        <w:t xml:space="preserve"> порядке или перечислены Покупателем добровольно (</w:t>
      </w:r>
      <w:r w:rsidRPr="00354016">
        <w:rPr>
          <w:sz w:val="24"/>
          <w:szCs w:val="24"/>
        </w:rPr>
        <w:t>вследствие добровольного отказа Покупателя от применения вычета по операциям с Поставщиком)</w:t>
      </w:r>
      <w:r w:rsidRPr="00354016">
        <w:rPr>
          <w:color w:val="000000" w:themeColor="text1"/>
          <w:sz w:val="24"/>
          <w:szCs w:val="24"/>
        </w:rPr>
        <w:t xml:space="preserve"> в соответствии с Решением налогового органа </w:t>
      </w:r>
      <w:proofErr w:type="gramStart"/>
      <w:r w:rsidRPr="00354016">
        <w:rPr>
          <w:color w:val="000000" w:themeColor="text1"/>
          <w:sz w:val="24"/>
          <w:szCs w:val="24"/>
        </w:rPr>
        <w:t>или по Мотивированному мнению</w:t>
      </w:r>
      <w:proofErr w:type="gramEnd"/>
      <w:r w:rsidRPr="00354016">
        <w:rPr>
          <w:color w:val="000000" w:themeColor="text1"/>
          <w:sz w:val="24"/>
          <w:szCs w:val="24"/>
        </w:rPr>
        <w:t xml:space="preserve"> налогового органа.</w:t>
      </w:r>
    </w:p>
    <w:p w14:paraId="06DF6B43" w14:textId="77777777" w:rsidR="008E14AD" w:rsidRPr="00354016" w:rsidRDefault="00FC37DF">
      <w:pPr>
        <w:pStyle w:val="af5"/>
        <w:tabs>
          <w:tab w:val="left" w:pos="0"/>
          <w:tab w:val="left" w:pos="460"/>
        </w:tabs>
        <w:ind w:left="0" w:firstLine="567"/>
        <w:contextualSpacing/>
        <w:jc w:val="both"/>
        <w:rPr>
          <w:sz w:val="24"/>
          <w:szCs w:val="24"/>
        </w:rPr>
      </w:pPr>
      <w:r w:rsidRPr="00354016">
        <w:rPr>
          <w:sz w:val="24"/>
          <w:szCs w:val="24"/>
        </w:rPr>
        <w:t>Размер имущественных потерь Покупателя определяется как совокупность следующих сумм:</w:t>
      </w:r>
      <w:bookmarkStart w:id="5" w:name="_Ref472935425"/>
    </w:p>
    <w:p w14:paraId="06DF6B44" w14:textId="77777777" w:rsidR="008E14AD" w:rsidRPr="00354016" w:rsidRDefault="00FC37DF">
      <w:pPr>
        <w:pStyle w:val="af5"/>
        <w:tabs>
          <w:tab w:val="left" w:pos="0"/>
        </w:tabs>
        <w:ind w:left="0" w:firstLine="567"/>
        <w:jc w:val="both"/>
        <w:rPr>
          <w:sz w:val="24"/>
          <w:szCs w:val="24"/>
        </w:rPr>
      </w:pPr>
      <w:r w:rsidRPr="00354016">
        <w:rPr>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w:t>
      </w:r>
      <w:r w:rsidRPr="00354016">
        <w:rPr>
          <w:i/>
          <w:sz w:val="24"/>
          <w:szCs w:val="24"/>
        </w:rPr>
        <w:t xml:space="preserve"> </w:t>
      </w:r>
      <w:r w:rsidRPr="00354016">
        <w:rPr>
          <w:sz w:val="24"/>
          <w:szCs w:val="24"/>
        </w:rPr>
        <w:t>(«</w:t>
      </w:r>
      <w:r w:rsidRPr="00354016">
        <w:rPr>
          <w:b/>
          <w:sz w:val="24"/>
          <w:szCs w:val="24"/>
        </w:rPr>
        <w:t>Доначисленные налоги</w:t>
      </w:r>
      <w:r w:rsidRPr="00354016">
        <w:rPr>
          <w:sz w:val="24"/>
          <w:szCs w:val="24"/>
        </w:rPr>
        <w:t>») в соответствии с Решением налогового органа или Мотивированным мнением; плюс</w:t>
      </w:r>
      <w:bookmarkEnd w:id="5"/>
    </w:p>
    <w:p w14:paraId="06DF6B45" w14:textId="77777777" w:rsidR="008E14AD" w:rsidRPr="00354016" w:rsidRDefault="00FC37DF">
      <w:pPr>
        <w:pStyle w:val="af5"/>
        <w:tabs>
          <w:tab w:val="left" w:pos="0"/>
        </w:tabs>
        <w:ind w:left="0" w:firstLine="567"/>
        <w:jc w:val="both"/>
        <w:rPr>
          <w:sz w:val="24"/>
          <w:szCs w:val="24"/>
        </w:rPr>
      </w:pPr>
      <w:bookmarkStart w:id="6" w:name="_Ref472935822"/>
      <w:r w:rsidRPr="00354016">
        <w:rPr>
          <w:sz w:val="24"/>
          <w:szCs w:val="24"/>
        </w:rPr>
        <w:t>- суммы начисленных Покупателю пеней на сумму Доначисленных налогов в соответствии с Решением налогового органа («</w:t>
      </w:r>
      <w:r w:rsidRPr="00354016">
        <w:rPr>
          <w:b/>
          <w:sz w:val="24"/>
          <w:szCs w:val="24"/>
        </w:rPr>
        <w:t>Пени</w:t>
      </w:r>
      <w:r w:rsidRPr="00354016">
        <w:rPr>
          <w:sz w:val="24"/>
          <w:szCs w:val="24"/>
        </w:rPr>
        <w:t>») или Мотивированным мнением; плюс</w:t>
      </w:r>
      <w:bookmarkEnd w:id="6"/>
    </w:p>
    <w:p w14:paraId="06DF6B46" w14:textId="77777777" w:rsidR="008E14AD" w:rsidRPr="00354016" w:rsidRDefault="00FC37DF">
      <w:pPr>
        <w:pStyle w:val="af5"/>
        <w:tabs>
          <w:tab w:val="left" w:pos="0"/>
        </w:tabs>
        <w:ind w:left="0" w:firstLine="567"/>
        <w:jc w:val="both"/>
        <w:rPr>
          <w:i/>
          <w:color w:val="000000" w:themeColor="text1"/>
          <w:sz w:val="24"/>
          <w:szCs w:val="24"/>
        </w:rPr>
      </w:pPr>
      <w:r w:rsidRPr="00354016">
        <w:rPr>
          <w:sz w:val="24"/>
          <w:szCs w:val="24"/>
        </w:rPr>
        <w:t xml:space="preserve">- штрафов, начисленных Покупателю за соответствующие налоговые нарушения в связи с </w:t>
      </w:r>
      <w:r w:rsidRPr="00354016">
        <w:rPr>
          <w:sz w:val="24"/>
          <w:szCs w:val="24"/>
        </w:rPr>
        <w:lastRenderedPageBreak/>
        <w:t>неуплатой Доначисленных налогов в соответствии с Решением налогового органа («</w:t>
      </w:r>
      <w:r w:rsidRPr="00354016">
        <w:rPr>
          <w:b/>
          <w:sz w:val="24"/>
          <w:szCs w:val="24"/>
        </w:rPr>
        <w:t>Штрафы</w:t>
      </w:r>
      <w:r w:rsidRPr="00354016">
        <w:rPr>
          <w:sz w:val="24"/>
          <w:szCs w:val="24"/>
        </w:rPr>
        <w:t>»).</w:t>
      </w:r>
    </w:p>
    <w:p w14:paraId="06DF6B47" w14:textId="77777777" w:rsidR="008E14AD" w:rsidRPr="00354016" w:rsidRDefault="00FC37DF">
      <w:pPr>
        <w:pStyle w:val="af5"/>
        <w:tabs>
          <w:tab w:val="left" w:pos="0"/>
        </w:tabs>
        <w:ind w:left="0" w:firstLine="567"/>
        <w:jc w:val="both"/>
        <w:rPr>
          <w:color w:val="000000" w:themeColor="text1"/>
          <w:sz w:val="24"/>
          <w:szCs w:val="24"/>
        </w:rPr>
      </w:pPr>
      <w:r w:rsidRPr="00354016">
        <w:rPr>
          <w:sz w:val="24"/>
          <w:szCs w:val="24"/>
        </w:rPr>
        <w:t xml:space="preserve">Поставщик возмещает Покупателю указанные в настоящем </w:t>
      </w:r>
      <w:r w:rsidRPr="00354016">
        <w:rPr>
          <w:color w:val="000000" w:themeColor="text1"/>
          <w:sz w:val="24"/>
          <w:szCs w:val="24"/>
        </w:rPr>
        <w:t>пункте</w:t>
      </w:r>
      <w:r w:rsidRPr="00354016">
        <w:rPr>
          <w:sz w:val="24"/>
          <w:szCs w:val="24"/>
        </w:rPr>
        <w:t xml:space="preserve"> имущественные потери в течение 10 (десяти) дней с даты предъявления Покупателем соответствующего требования</w:t>
      </w:r>
      <w:r w:rsidRPr="00354016">
        <w:rPr>
          <w:color w:val="000000" w:themeColor="text1"/>
          <w:sz w:val="24"/>
          <w:szCs w:val="24"/>
        </w:rPr>
        <w:t>.</w:t>
      </w:r>
    </w:p>
    <w:p w14:paraId="06DF6B48" w14:textId="77777777" w:rsidR="008E14AD" w:rsidRPr="00354016" w:rsidRDefault="00FC37DF">
      <w:pPr>
        <w:pStyle w:val="af5"/>
        <w:tabs>
          <w:tab w:val="left" w:pos="0"/>
        </w:tabs>
        <w:ind w:left="0" w:firstLine="567"/>
        <w:jc w:val="both"/>
        <w:rPr>
          <w:rFonts w:eastAsia="Calibri"/>
          <w:sz w:val="24"/>
          <w:szCs w:val="24"/>
        </w:rPr>
      </w:pPr>
      <w:r w:rsidRPr="00354016">
        <w:rPr>
          <w:rFonts w:eastAsia="Calibri"/>
          <w:sz w:val="24"/>
          <w:szCs w:val="24"/>
        </w:rPr>
        <w:t>Покупатель</w:t>
      </w:r>
      <w:r w:rsidRPr="00354016">
        <w:rPr>
          <w:sz w:val="24"/>
          <w:szCs w:val="24"/>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sidRPr="00354016">
        <w:rPr>
          <w:rFonts w:eastAsia="Calibri"/>
          <w:sz w:val="24"/>
          <w:szCs w:val="24"/>
        </w:rPr>
        <w:t>Поставщиком (в том числе произвести зачет встречных однородных требований).</w:t>
      </w:r>
      <w:bookmarkEnd w:id="4"/>
    </w:p>
    <w:p w14:paraId="06DF6B49" w14:textId="77777777" w:rsidR="008E14AD" w:rsidRPr="00354016" w:rsidRDefault="00FC37DF">
      <w:pPr>
        <w:pStyle w:val="af5"/>
        <w:tabs>
          <w:tab w:val="left" w:pos="0"/>
          <w:tab w:val="left" w:pos="2160"/>
        </w:tabs>
        <w:ind w:left="0" w:firstLine="567"/>
        <w:contextualSpacing/>
        <w:jc w:val="both"/>
        <w:rPr>
          <w:i/>
          <w:sz w:val="24"/>
          <w:szCs w:val="24"/>
        </w:rPr>
      </w:pPr>
      <w:r w:rsidRPr="00354016">
        <w:rPr>
          <w:color w:val="000000" w:themeColor="text1"/>
          <w:sz w:val="24"/>
          <w:szCs w:val="24"/>
        </w:rPr>
        <w:t>15.2</w:t>
      </w:r>
      <w:r w:rsidRPr="00354016">
        <w:rPr>
          <w:sz w:val="24"/>
          <w:szCs w:val="24"/>
        </w:rPr>
        <w:t>. Стороны согласовали следующую процедуру взаимодействия сторон по минимизации имущественных потерь:</w:t>
      </w:r>
    </w:p>
    <w:p w14:paraId="06DF6B4A" w14:textId="77777777" w:rsidR="008E14AD" w:rsidRPr="00354016" w:rsidRDefault="00FC37DF">
      <w:pPr>
        <w:pStyle w:val="af5"/>
        <w:tabs>
          <w:tab w:val="left" w:pos="0"/>
          <w:tab w:val="left" w:pos="2160"/>
        </w:tabs>
        <w:ind w:left="0" w:firstLine="567"/>
        <w:contextualSpacing/>
        <w:jc w:val="both"/>
        <w:rPr>
          <w:sz w:val="24"/>
          <w:szCs w:val="24"/>
        </w:rPr>
      </w:pPr>
      <w:r w:rsidRPr="00354016">
        <w:rPr>
          <w:sz w:val="24"/>
          <w:szCs w:val="24"/>
        </w:rPr>
        <w:t xml:space="preserve">15.2.1. </w:t>
      </w:r>
      <w:r w:rsidRPr="00354016">
        <w:rPr>
          <w:color w:val="000000" w:themeColor="text1"/>
          <w:sz w:val="24"/>
          <w:szCs w:val="24"/>
        </w:rPr>
        <w:t xml:space="preserve">При получении </w:t>
      </w:r>
      <w:r w:rsidRPr="00354016">
        <w:rPr>
          <w:sz w:val="24"/>
          <w:szCs w:val="24"/>
        </w:rPr>
        <w:t>в порядке статьи 100</w:t>
      </w:r>
      <w:r w:rsidRPr="00354016">
        <w:rPr>
          <w:color w:val="000000" w:themeColor="text1"/>
          <w:sz w:val="24"/>
          <w:szCs w:val="24"/>
        </w:rPr>
        <w:t>, 105.17</w:t>
      </w:r>
      <w:r w:rsidRPr="00354016">
        <w:rPr>
          <w:sz w:val="24"/>
          <w:szCs w:val="24"/>
        </w:rPr>
        <w:t xml:space="preserve"> Налогового кодекса Российской Федерации акта налоговой проверки</w:t>
      </w:r>
      <w:r w:rsidRPr="00354016">
        <w:rPr>
          <w:color w:val="000000" w:themeColor="text1"/>
          <w:sz w:val="24"/>
          <w:szCs w:val="24"/>
        </w:rPr>
        <w:t xml:space="preserve"> (далее – «</w:t>
      </w:r>
      <w:r w:rsidRPr="00354016">
        <w:rPr>
          <w:b/>
          <w:color w:val="000000" w:themeColor="text1"/>
          <w:sz w:val="24"/>
          <w:szCs w:val="24"/>
        </w:rPr>
        <w:t>Акт налоговой проверки</w:t>
      </w:r>
      <w:r w:rsidRPr="00354016">
        <w:rPr>
          <w:color w:val="000000" w:themeColor="text1"/>
          <w:sz w:val="24"/>
          <w:szCs w:val="24"/>
        </w:rPr>
        <w:t xml:space="preserve">») или - </w:t>
      </w:r>
      <w:r w:rsidRPr="00354016">
        <w:rPr>
          <w:sz w:val="24"/>
          <w:szCs w:val="24"/>
        </w:rPr>
        <w:t xml:space="preserve">в порядке, установленном статьей 105.29 Налогового кодекса Российской Федерации, </w:t>
      </w:r>
      <w:r w:rsidRPr="00354016">
        <w:rPr>
          <w:color w:val="000000" w:themeColor="text1"/>
          <w:sz w:val="24"/>
          <w:szCs w:val="24"/>
        </w:rPr>
        <w:t xml:space="preserve">- </w:t>
      </w:r>
      <w:hyperlink r:id="rId8" w:tooltip="consultantplus://offline/ref=1ED926C427C39AC8B4A2C047CF32E07575853E0CBFE38D3B67FC8E7F8DA23A34E3C771A1CB28C283941D4505AB2E6195E2650623CFB118F6X7OBL" w:history="1">
        <w:r w:rsidRPr="00354016">
          <w:rPr>
            <w:sz w:val="24"/>
            <w:szCs w:val="24"/>
          </w:rPr>
          <w:t>уведомления</w:t>
        </w:r>
      </w:hyperlink>
      <w:r w:rsidRPr="00354016">
        <w:rPr>
          <w:sz w:val="24"/>
          <w:szCs w:val="24"/>
        </w:rPr>
        <w:t xml:space="preserve"> о наличии оснований для составления мотивированного мнения</w:t>
      </w:r>
      <w:r w:rsidRPr="00354016">
        <w:rPr>
          <w:i/>
          <w:color w:val="000000" w:themeColor="text1"/>
          <w:sz w:val="24"/>
          <w:szCs w:val="24"/>
        </w:rPr>
        <w:t xml:space="preserve"> (далее – «</w:t>
      </w:r>
      <w:r w:rsidRPr="00354016">
        <w:rPr>
          <w:b/>
          <w:i/>
          <w:color w:val="000000" w:themeColor="text1"/>
          <w:sz w:val="24"/>
          <w:szCs w:val="24"/>
        </w:rPr>
        <w:t>Уведомление</w:t>
      </w:r>
      <w:r w:rsidRPr="00354016">
        <w:rPr>
          <w:i/>
          <w:color w:val="000000" w:themeColor="text1"/>
          <w:sz w:val="24"/>
          <w:szCs w:val="24"/>
        </w:rPr>
        <w:t>»)</w:t>
      </w:r>
      <w:r w:rsidRPr="00354016">
        <w:rPr>
          <w:color w:val="000000" w:themeColor="text1"/>
          <w:sz w:val="24"/>
          <w:szCs w:val="24"/>
        </w:rPr>
        <w:t>,</w:t>
      </w:r>
      <w:r w:rsidRPr="00354016">
        <w:rPr>
          <w:sz w:val="24"/>
          <w:szCs w:val="24"/>
        </w:rPr>
        <w:t xml:space="preserve"> в котором проверяющими отражены выявленные нарушения законодательства о налогах и сборах, </w:t>
      </w:r>
      <w:r w:rsidRPr="00354016">
        <w:rPr>
          <w:color w:val="000000" w:themeColor="text1"/>
          <w:sz w:val="24"/>
          <w:szCs w:val="24"/>
        </w:rPr>
        <w:t>вызванные</w:t>
      </w:r>
      <w:r w:rsidRPr="00354016">
        <w:rPr>
          <w:sz w:val="24"/>
          <w:szCs w:val="24"/>
        </w:rPr>
        <w:t xml:space="preserve"> действиями или бездействием </w:t>
      </w:r>
      <w:r w:rsidRPr="00354016">
        <w:rPr>
          <w:i/>
          <w:color w:val="000000" w:themeColor="text1"/>
          <w:sz w:val="24"/>
          <w:szCs w:val="24"/>
        </w:rPr>
        <w:t>Контрагента</w:t>
      </w:r>
      <w:r w:rsidRPr="00354016">
        <w:rPr>
          <w:color w:val="000000" w:themeColor="text1"/>
          <w:sz w:val="24"/>
          <w:szCs w:val="24"/>
        </w:rPr>
        <w:t xml:space="preserve"> </w:t>
      </w:r>
      <w:r w:rsidRPr="00354016">
        <w:rPr>
          <w:sz w:val="24"/>
          <w:szCs w:val="24"/>
        </w:rPr>
        <w:t>при исчислении и уплате налогов</w:t>
      </w:r>
      <w:r w:rsidRPr="00354016">
        <w:rPr>
          <w:color w:val="000000" w:themeColor="text1"/>
          <w:sz w:val="24"/>
          <w:szCs w:val="24"/>
        </w:rPr>
        <w:t>, а также</w:t>
      </w:r>
      <w:r w:rsidRPr="00354016">
        <w:rPr>
          <w:sz w:val="24"/>
          <w:szCs w:val="24"/>
        </w:rPr>
        <w:t xml:space="preserve"> привлеченных Поставщиком в целях исполнения обязательств по Договору </w:t>
      </w:r>
      <w:proofErr w:type="spellStart"/>
      <w:r w:rsidRPr="00354016">
        <w:rPr>
          <w:sz w:val="24"/>
          <w:szCs w:val="24"/>
        </w:rPr>
        <w:t>субконтрагентов</w:t>
      </w:r>
      <w:proofErr w:type="spellEnd"/>
      <w:r w:rsidRPr="00354016">
        <w:rPr>
          <w:sz w:val="24"/>
          <w:szCs w:val="24"/>
        </w:rPr>
        <w:t xml:space="preserve"> (например, субпоставщиков), </w:t>
      </w:r>
      <w:r w:rsidRPr="00354016">
        <w:rPr>
          <w:color w:val="000000" w:themeColor="text1"/>
          <w:sz w:val="24"/>
          <w:szCs w:val="24"/>
        </w:rPr>
        <w:t xml:space="preserve">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w:t>
      </w:r>
      <w:r w:rsidRPr="00354016">
        <w:rPr>
          <w:i/>
          <w:color w:val="000000" w:themeColor="text1"/>
          <w:sz w:val="24"/>
          <w:szCs w:val="24"/>
        </w:rPr>
        <w:t>или Уведомления</w:t>
      </w:r>
      <w:r w:rsidRPr="00354016">
        <w:rPr>
          <w:color w:val="000000" w:themeColor="text1"/>
          <w:sz w:val="24"/>
          <w:szCs w:val="24"/>
        </w:rPr>
        <w:t xml:space="preserve"> по соответствующему эпизоду (далее – «</w:t>
      </w:r>
      <w:r w:rsidRPr="00354016">
        <w:rPr>
          <w:b/>
          <w:color w:val="000000" w:themeColor="text1"/>
          <w:sz w:val="24"/>
          <w:szCs w:val="24"/>
        </w:rPr>
        <w:t>Выписка</w:t>
      </w:r>
      <w:r w:rsidRPr="00354016">
        <w:rPr>
          <w:color w:val="000000" w:themeColor="text1"/>
          <w:sz w:val="24"/>
          <w:szCs w:val="24"/>
        </w:rPr>
        <w:t>»).</w:t>
      </w:r>
    </w:p>
    <w:p w14:paraId="06DF6B4B" w14:textId="77777777" w:rsidR="008E14AD" w:rsidRPr="00354016" w:rsidRDefault="00FC37DF">
      <w:pPr>
        <w:pStyle w:val="af5"/>
        <w:tabs>
          <w:tab w:val="left" w:pos="0"/>
        </w:tabs>
        <w:ind w:left="0" w:firstLine="567"/>
        <w:jc w:val="both"/>
        <w:rPr>
          <w:color w:val="000000" w:themeColor="text1"/>
          <w:sz w:val="24"/>
          <w:szCs w:val="24"/>
        </w:rPr>
      </w:pPr>
      <w:r w:rsidRPr="00354016">
        <w:rPr>
          <w:color w:val="000000" w:themeColor="text1"/>
          <w:sz w:val="24"/>
          <w:szCs w:val="24"/>
        </w:rPr>
        <w:t>15.2</w:t>
      </w:r>
      <w:r w:rsidRPr="00354016">
        <w:rPr>
          <w:sz w:val="24"/>
          <w:szCs w:val="24"/>
        </w:rPr>
        <w:t xml:space="preserve">.2. В случае несогласия с фактами, изложенными </w:t>
      </w:r>
      <w:r w:rsidRPr="00354016">
        <w:rPr>
          <w:color w:val="000000" w:themeColor="text1"/>
          <w:sz w:val="24"/>
          <w:szCs w:val="24"/>
        </w:rPr>
        <w:t xml:space="preserve">в Выписке, </w:t>
      </w:r>
      <w:r w:rsidRPr="00354016">
        <w:rPr>
          <w:sz w:val="24"/>
          <w:szCs w:val="24"/>
        </w:rPr>
        <w:t xml:space="preserve">а также с выводами и предложениями проверяющих, Поставщик в течение 10 (десяти) календарных дней с момента получения </w:t>
      </w:r>
      <w:r w:rsidRPr="00354016">
        <w:rPr>
          <w:color w:val="000000" w:themeColor="text1"/>
          <w:sz w:val="24"/>
          <w:szCs w:val="24"/>
        </w:rPr>
        <w:t xml:space="preserve">Выписки из акта налогового органа </w:t>
      </w:r>
      <w:r w:rsidRPr="00354016">
        <w:rPr>
          <w:sz w:val="24"/>
          <w:szCs w:val="24"/>
        </w:rPr>
        <w:t xml:space="preserve">направляет в адрес Покупателя письменные мотивированные возражения по фактам (выводам проверяющих), содержащимся в </w:t>
      </w:r>
      <w:r w:rsidRPr="00354016">
        <w:rPr>
          <w:color w:val="000000" w:themeColor="text1"/>
          <w:sz w:val="24"/>
          <w:szCs w:val="24"/>
        </w:rPr>
        <w:t xml:space="preserve">ней, </w:t>
      </w:r>
      <w:r w:rsidRPr="00354016">
        <w:rPr>
          <w:sz w:val="24"/>
          <w:szCs w:val="24"/>
        </w:rPr>
        <w:t xml:space="preserve">а также имеющиеся документы/информацию, подтверждающие необоснованность претензий налогового органа, указанных в Выписке, которые Покупатель обязан </w:t>
      </w:r>
      <w:r w:rsidRPr="00354016">
        <w:rPr>
          <w:color w:val="000000" w:themeColor="text1"/>
          <w:sz w:val="24"/>
          <w:szCs w:val="24"/>
        </w:rPr>
        <w:t>учесть при представлении Возражений в налоговый орган в порядке предусмотренным Налоговым Кодексом Российской Федерации.</w:t>
      </w:r>
    </w:p>
    <w:p w14:paraId="06DF6B4C" w14:textId="77777777" w:rsidR="008E14AD" w:rsidRPr="00354016" w:rsidRDefault="00FC37DF">
      <w:pPr>
        <w:pStyle w:val="af5"/>
        <w:tabs>
          <w:tab w:val="left" w:pos="0"/>
        </w:tabs>
        <w:ind w:left="0" w:firstLine="567"/>
        <w:jc w:val="both"/>
        <w:rPr>
          <w:sz w:val="24"/>
          <w:szCs w:val="24"/>
        </w:rPr>
      </w:pPr>
      <w:r w:rsidRPr="00354016">
        <w:rPr>
          <w:sz w:val="24"/>
          <w:szCs w:val="24"/>
        </w:rPr>
        <w:t xml:space="preserve">В случае непредставления Поставщиком в указанный выше срок письменных мотивированных возражений по фактам (выводам проверяющих), </w:t>
      </w:r>
      <w:r w:rsidRPr="00354016">
        <w:rPr>
          <w:color w:val="000000" w:themeColor="text1"/>
          <w:sz w:val="24"/>
          <w:szCs w:val="24"/>
        </w:rPr>
        <w:t xml:space="preserve">содержащимся в Выписке, </w:t>
      </w:r>
      <w:r w:rsidRPr="00354016">
        <w:rPr>
          <w:sz w:val="24"/>
          <w:szCs w:val="24"/>
        </w:rPr>
        <w:t xml:space="preserve">считается, что у Поставщика отсутствуют возражения против выводов проверяющих, изложенных в </w:t>
      </w:r>
      <w:r w:rsidRPr="00354016">
        <w:rPr>
          <w:color w:val="000000" w:themeColor="text1"/>
          <w:sz w:val="24"/>
          <w:szCs w:val="24"/>
        </w:rPr>
        <w:t>Выписке</w:t>
      </w:r>
      <w:r w:rsidRPr="00354016">
        <w:rPr>
          <w:sz w:val="24"/>
          <w:szCs w:val="24"/>
        </w:rPr>
        <w:t>.</w:t>
      </w:r>
    </w:p>
    <w:p w14:paraId="06DF6B4E" w14:textId="41E5576F" w:rsidR="008E14AD" w:rsidRPr="009435D7" w:rsidRDefault="00FC37DF" w:rsidP="009435D7">
      <w:pPr>
        <w:pStyle w:val="af5"/>
        <w:tabs>
          <w:tab w:val="left" w:pos="0"/>
          <w:tab w:val="left" w:pos="460"/>
          <w:tab w:val="left" w:pos="993"/>
        </w:tabs>
        <w:ind w:left="0" w:firstLine="567"/>
        <w:contextualSpacing/>
        <w:jc w:val="both"/>
      </w:pPr>
      <w:r w:rsidRPr="00354016">
        <w:rPr>
          <w:color w:val="000000" w:themeColor="text1"/>
          <w:sz w:val="24"/>
          <w:szCs w:val="24"/>
        </w:rPr>
        <w:t>15.3</w:t>
      </w:r>
      <w:r w:rsidRPr="00354016">
        <w:rPr>
          <w:sz w:val="24"/>
          <w:szCs w:val="24"/>
        </w:rPr>
        <w:t xml:space="preserve">. Покупатель вправе потребовать с Поставщика возмещения имущественных потерь, связанных с наступлением обстоятельств, указанных в </w:t>
      </w:r>
      <w:hyperlink w:anchor="Воз1" w:tooltip="#Воз1" w:history="1">
        <w:r w:rsidRPr="00354016">
          <w:rPr>
            <w:rStyle w:val="af7"/>
            <w:sz w:val="24"/>
            <w:szCs w:val="24"/>
          </w:rPr>
          <w:t>пункте 15.1</w:t>
        </w:r>
      </w:hyperlink>
      <w:r w:rsidRPr="00354016">
        <w:rPr>
          <w:color w:val="000000" w:themeColor="text1"/>
          <w:sz w:val="24"/>
          <w:szCs w:val="24"/>
        </w:rPr>
        <w:t xml:space="preserve"> настоящего</w:t>
      </w:r>
      <w:r w:rsidRPr="00354016">
        <w:rPr>
          <w:sz w:val="24"/>
          <w:szCs w:val="24"/>
        </w:rPr>
        <w:t xml:space="preserve"> Договора, в течение срока действия Договора и в течение трех лет </w:t>
      </w:r>
      <w:r w:rsidRPr="00354016">
        <w:rPr>
          <w:color w:val="000000" w:themeColor="text1"/>
          <w:sz w:val="24"/>
          <w:szCs w:val="24"/>
        </w:rPr>
        <w:t>(</w:t>
      </w:r>
      <w:r w:rsidRPr="00354016">
        <w:rPr>
          <w:i/>
          <w:color w:val="000000" w:themeColor="text1"/>
          <w:sz w:val="24"/>
          <w:szCs w:val="24"/>
        </w:rPr>
        <w:t>пяти лет)</w:t>
      </w:r>
      <w:r w:rsidRPr="00354016">
        <w:rPr>
          <w:color w:val="000000" w:themeColor="text1"/>
          <w:sz w:val="24"/>
          <w:szCs w:val="24"/>
        </w:rPr>
        <w:t xml:space="preserve"> </w:t>
      </w:r>
      <w:r w:rsidRPr="00354016">
        <w:rPr>
          <w:sz w:val="24"/>
          <w:szCs w:val="24"/>
        </w:rPr>
        <w:t>после окончания срока действия Договора.</w:t>
      </w:r>
    </w:p>
    <w:p w14:paraId="06DF6B4F" w14:textId="77777777" w:rsidR="008E14AD" w:rsidRDefault="00FC37DF">
      <w:pPr>
        <w:pStyle w:val="af5"/>
        <w:numPr>
          <w:ilvl w:val="0"/>
          <w:numId w:val="42"/>
        </w:numPr>
        <w:ind w:left="0" w:firstLine="709"/>
        <w:jc w:val="center"/>
        <w:rPr>
          <w:b/>
          <w:bCs/>
          <w:sz w:val="24"/>
          <w:szCs w:val="24"/>
        </w:rPr>
      </w:pPr>
      <w:r>
        <w:rPr>
          <w:b/>
          <w:bCs/>
          <w:sz w:val="24"/>
          <w:szCs w:val="24"/>
        </w:rPr>
        <w:t>Антикоррупционная оговорка</w:t>
      </w:r>
    </w:p>
    <w:p w14:paraId="06DF6B50" w14:textId="1EC3F938" w:rsidR="008E14AD" w:rsidRDefault="00FC37DF">
      <w:pPr>
        <w:pStyle w:val="af5"/>
        <w:widowControl/>
        <w:numPr>
          <w:ilvl w:val="1"/>
          <w:numId w:val="42"/>
        </w:numPr>
        <w:tabs>
          <w:tab w:val="left" w:pos="1652"/>
        </w:tabs>
        <w:ind w:left="0" w:firstLine="709"/>
        <w:contextualSpacing/>
        <w:jc w:val="both"/>
        <w:rPr>
          <w:b/>
          <w:bCs/>
          <w:sz w:val="24"/>
          <w:szCs w:val="24"/>
        </w:rPr>
      </w:pPr>
      <w:r>
        <w:rPr>
          <w:sz w:val="24"/>
          <w:szCs w:val="24"/>
        </w:rPr>
        <w:t xml:space="preserve">Поставщику известно о том, что </w:t>
      </w:r>
      <w:r w:rsidR="00712160">
        <w:rPr>
          <w:sz w:val="24"/>
          <w:szCs w:val="24"/>
        </w:rPr>
        <w:t xml:space="preserve">Покупатель </w:t>
      </w:r>
      <w:r>
        <w:rPr>
          <w:sz w:val="24"/>
          <w:szCs w:val="24"/>
        </w:rPr>
        <w:t>ведет антикоррупционную политику и развивает не допускающую коррупционных проявлений культуру.</w:t>
      </w:r>
    </w:p>
    <w:p w14:paraId="06DF6B51" w14:textId="77777777" w:rsidR="008E14AD" w:rsidRDefault="00FC37DF">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6DF6B52" w14:textId="77777777" w:rsidR="008E14AD" w:rsidRDefault="00FC37DF">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6DF6B53" w14:textId="34E3E49D" w:rsidR="008E14AD" w:rsidRDefault="00FC37DF">
      <w:pPr>
        <w:pStyle w:val="Text"/>
        <w:spacing w:after="0"/>
        <w:ind w:firstLine="709"/>
        <w:jc w:val="both"/>
      </w:pPr>
      <w: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w:t>
      </w:r>
      <w:r w:rsidR="00712160">
        <w:t>Покупателя</w:t>
      </w:r>
      <w:r>
        <w:t xml:space="preserve"> - </w:t>
      </w:r>
      <w:hyperlink r:id="rId9" w:tooltip="mailto:hotline@interrao.ru" w:history="1">
        <w:r>
          <w:rPr>
            <w:rStyle w:val="af7"/>
            <w:lang w:val="en-US"/>
          </w:rPr>
          <w:t>hotline</w:t>
        </w:r>
        <w:r>
          <w:rPr>
            <w:rStyle w:val="af7"/>
          </w:rPr>
          <w:t>@</w:t>
        </w:r>
        <w:proofErr w:type="spellStart"/>
        <w:r>
          <w:rPr>
            <w:rStyle w:val="af7"/>
            <w:lang w:val="en-US"/>
          </w:rPr>
          <w:t>interrao</w:t>
        </w:r>
        <w:proofErr w:type="spellEnd"/>
        <w:r>
          <w:rPr>
            <w:rStyle w:val="af7"/>
          </w:rPr>
          <w:t>.</w:t>
        </w:r>
        <w:proofErr w:type="spellStart"/>
        <w:r>
          <w:rPr>
            <w:rStyle w:val="af7"/>
            <w:lang w:val="en-US"/>
          </w:rPr>
          <w:t>ru</w:t>
        </w:r>
        <w:proofErr w:type="spellEnd"/>
      </w:hyperlink>
      <w:r>
        <w:t xml:space="preserve">. Адрес горячей линии Поставщика ______________. Сторона, </w:t>
      </w:r>
      <w:r>
        <w:lastRenderedPageBreak/>
        <w:t>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b/>
          <w:bCs/>
        </w:rPr>
        <w:t xml:space="preserve"> </w:t>
      </w:r>
      <w: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6DF6B54" w14:textId="77777777" w:rsidR="008E14AD" w:rsidRDefault="00FC37DF">
      <w:pPr>
        <w:pStyle w:val="Text"/>
        <w:spacing w:after="0"/>
        <w:ind w:firstLine="709"/>
        <w:jc w:val="both"/>
      </w:pPr>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6DF6B5C" w14:textId="4B7503D4" w:rsidR="008E14AD" w:rsidRPr="00192D18" w:rsidRDefault="00FC37DF" w:rsidP="000B485F">
      <w:pPr>
        <w:pStyle w:val="text0"/>
        <w:numPr>
          <w:ilvl w:val="1"/>
          <w:numId w:val="42"/>
        </w:numPr>
        <w:tabs>
          <w:tab w:val="left" w:pos="1792"/>
        </w:tabs>
        <w:spacing w:after="0"/>
        <w:ind w:left="0" w:firstLine="709"/>
        <w:jc w:val="both"/>
      </w:pPr>
      <w:r>
        <w:t>В случае нарушения одной Стороной обязательств воздерживаться от запрещенных в пункте 16.1 настоящего Договора действий и/или неполучения другой Стороной в установленный в пункте 16.1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06DF6B5D" w14:textId="77777777" w:rsidR="008E14AD" w:rsidRDefault="008E14AD">
      <w:pPr>
        <w:pStyle w:val="af5"/>
        <w:tabs>
          <w:tab w:val="left" w:pos="709"/>
          <w:tab w:val="left" w:pos="1736"/>
        </w:tabs>
        <w:ind w:left="709"/>
        <w:jc w:val="both"/>
        <w:rPr>
          <w:sz w:val="24"/>
          <w:szCs w:val="24"/>
        </w:rPr>
      </w:pPr>
    </w:p>
    <w:p w14:paraId="06DF6B5E" w14:textId="77777777" w:rsidR="008E14AD" w:rsidRDefault="00FC37DF">
      <w:pPr>
        <w:pStyle w:val="af0"/>
        <w:numPr>
          <w:ilvl w:val="0"/>
          <w:numId w:val="42"/>
        </w:numPr>
        <w:jc w:val="center"/>
        <w:rPr>
          <w:b/>
          <w:color w:val="000000"/>
          <w:sz w:val="24"/>
          <w:szCs w:val="24"/>
        </w:rPr>
      </w:pPr>
      <w:r>
        <w:rPr>
          <w:b/>
          <w:color w:val="000000"/>
          <w:sz w:val="24"/>
          <w:szCs w:val="24"/>
        </w:rPr>
        <w:t>Заключительные положения</w:t>
      </w:r>
    </w:p>
    <w:p w14:paraId="06DF6B5F"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1 (одного) года.</w:t>
      </w:r>
    </w:p>
    <w:p w14:paraId="06DF6B60"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При изменении реквизитов, Стороны обязуются извещать друг друга о таких изменениях в 3-дневный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06DF6B61"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3 (трех) рабочих дней с даты передачи средствами факсимильной/электронной связи.</w:t>
      </w:r>
    </w:p>
    <w:p w14:paraId="06DF6B62"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14:paraId="06DF6B63"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14:paraId="06DF6B64"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Стороны подтверждают, что передача информации осуществляется исключительно в целях обмена информацией в рамках договора поставки.</w:t>
      </w:r>
    </w:p>
    <w:p w14:paraId="06DF6B65" w14:textId="77777777" w:rsidR="008E14AD" w:rsidRDefault="00FC37DF">
      <w:pPr>
        <w:pStyle w:val="af5"/>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 с приложением согласий физических лиц на обработку их персональных данных, составленных по форме Приложения №4 настоящего Договора.</w:t>
      </w:r>
    </w:p>
    <w:p w14:paraId="06DF6B66"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w:t>
      </w:r>
      <w:r>
        <w:rPr>
          <w:color w:val="000000"/>
          <w:sz w:val="24"/>
          <w:szCs w:val="24"/>
        </w:rPr>
        <w:lastRenderedPageBreak/>
        <w:t>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06DF6B67"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06DF6B68"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06DF6B69"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06DF6B6A" w14:textId="370DC84D"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Настоящий Договор вступает в силу с даты подписания его Сторонами и действует до 31.</w:t>
      </w:r>
      <w:r w:rsidR="007D1865">
        <w:rPr>
          <w:color w:val="000000"/>
          <w:sz w:val="24"/>
          <w:szCs w:val="24"/>
        </w:rPr>
        <w:t>12</w:t>
      </w:r>
      <w:r>
        <w:rPr>
          <w:color w:val="000000"/>
          <w:sz w:val="24"/>
          <w:szCs w:val="24"/>
        </w:rPr>
        <w:t>.202</w:t>
      </w:r>
      <w:r w:rsidR="0039293D">
        <w:rPr>
          <w:color w:val="000000"/>
          <w:sz w:val="24"/>
          <w:szCs w:val="24"/>
        </w:rPr>
        <w:t>5</w:t>
      </w:r>
      <w:r>
        <w:rPr>
          <w:color w:val="000000"/>
          <w:sz w:val="24"/>
          <w:szCs w:val="24"/>
        </w:rPr>
        <w:t>г., а в части расчетов и гарантийных обязательств – до полного исполнения обязательств Сторонами.</w:t>
      </w:r>
    </w:p>
    <w:p w14:paraId="06DF6B6B"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06DF6B6C"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6DF6B6D"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Договор составлен в 2 (двух) подлинных экземплярах, по одному для каждой из Сторон. Оба экземпляра имеют равную юридическую силу.</w:t>
      </w:r>
    </w:p>
    <w:p w14:paraId="06DF6B6E" w14:textId="77777777" w:rsidR="008E14AD" w:rsidRDefault="008E14AD">
      <w:pPr>
        <w:shd w:val="clear" w:color="auto" w:fill="FFFFFF"/>
        <w:tabs>
          <w:tab w:val="left" w:pos="720"/>
          <w:tab w:val="left" w:pos="1843"/>
        </w:tabs>
        <w:ind w:left="709"/>
        <w:jc w:val="both"/>
        <w:rPr>
          <w:color w:val="000000"/>
          <w:sz w:val="24"/>
          <w:szCs w:val="24"/>
        </w:rPr>
      </w:pPr>
    </w:p>
    <w:p w14:paraId="06DF6B6F" w14:textId="77777777" w:rsidR="008E14AD" w:rsidRDefault="00FC37DF">
      <w:pPr>
        <w:pStyle w:val="10"/>
        <w:keepNext w:val="0"/>
        <w:numPr>
          <w:ilvl w:val="0"/>
          <w:numId w:val="4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Приложения к настоящему Договору</w:t>
      </w:r>
    </w:p>
    <w:p w14:paraId="06DF6B70" w14:textId="77777777" w:rsidR="008E14AD" w:rsidRDefault="00FC37DF">
      <w:pPr>
        <w:pStyle w:val="af5"/>
        <w:numPr>
          <w:ilvl w:val="0"/>
          <w:numId w:val="33"/>
        </w:numPr>
        <w:ind w:left="0" w:firstLine="709"/>
        <w:jc w:val="both"/>
        <w:rPr>
          <w:sz w:val="24"/>
          <w:szCs w:val="24"/>
        </w:rPr>
      </w:pPr>
      <w:r>
        <w:rPr>
          <w:color w:val="000000"/>
          <w:sz w:val="24"/>
          <w:szCs w:val="24"/>
        </w:rPr>
        <w:t>Приложение № 1 – Спецификация;</w:t>
      </w:r>
    </w:p>
    <w:p w14:paraId="06DF6B71" w14:textId="77777777" w:rsidR="008E14AD" w:rsidRDefault="00FC37DF">
      <w:pPr>
        <w:numPr>
          <w:ilvl w:val="0"/>
          <w:numId w:val="7"/>
        </w:numPr>
        <w:ind w:left="0" w:firstLine="709"/>
        <w:rPr>
          <w:color w:val="000000"/>
          <w:sz w:val="24"/>
          <w:szCs w:val="24"/>
        </w:rPr>
      </w:pPr>
      <w:r>
        <w:rPr>
          <w:color w:val="000000"/>
          <w:sz w:val="24"/>
          <w:szCs w:val="24"/>
        </w:rPr>
        <w:t>Приложение № 2 – График поставки</w:t>
      </w:r>
      <w:r>
        <w:rPr>
          <w:i/>
          <w:color w:val="000000"/>
          <w:sz w:val="24"/>
          <w:szCs w:val="24"/>
        </w:rPr>
        <w:t>;</w:t>
      </w:r>
    </w:p>
    <w:p w14:paraId="06DF6B72" w14:textId="77777777" w:rsidR="008E14AD" w:rsidRDefault="00FC37DF">
      <w:pPr>
        <w:numPr>
          <w:ilvl w:val="0"/>
          <w:numId w:val="7"/>
        </w:numPr>
        <w:ind w:left="0" w:firstLine="709"/>
        <w:jc w:val="both"/>
        <w:rPr>
          <w:color w:val="000000"/>
          <w:sz w:val="24"/>
          <w:szCs w:val="24"/>
        </w:rPr>
      </w:pPr>
      <w:r>
        <w:rPr>
          <w:color w:val="000000"/>
          <w:sz w:val="24"/>
          <w:szCs w:val="24"/>
        </w:rPr>
        <w:t>Приложение № 3 – Форма предоставления сведений о собственниках;</w:t>
      </w:r>
    </w:p>
    <w:p w14:paraId="06DF6B73" w14:textId="77777777" w:rsidR="008E14AD" w:rsidRDefault="00FC37DF">
      <w:pPr>
        <w:numPr>
          <w:ilvl w:val="0"/>
          <w:numId w:val="7"/>
        </w:numPr>
        <w:ind w:left="0" w:firstLine="709"/>
        <w:jc w:val="both"/>
        <w:rPr>
          <w:color w:val="000000"/>
          <w:sz w:val="24"/>
          <w:szCs w:val="24"/>
        </w:rPr>
      </w:pPr>
      <w:r>
        <w:rPr>
          <w:color w:val="000000"/>
          <w:sz w:val="24"/>
          <w:szCs w:val="24"/>
        </w:rPr>
        <w:t>Приложение № 4 – Форма согласия на обработку персональных данных.</w:t>
      </w:r>
    </w:p>
    <w:p w14:paraId="06DF6B75" w14:textId="77777777" w:rsidR="008E14AD" w:rsidRDefault="00FC37DF">
      <w:pPr>
        <w:ind w:left="709"/>
        <w:jc w:val="both"/>
        <w:rPr>
          <w:color w:val="000000"/>
          <w:sz w:val="24"/>
          <w:szCs w:val="24"/>
        </w:rPr>
      </w:pPr>
      <w:r>
        <w:rPr>
          <w:color w:val="000000"/>
          <w:sz w:val="24"/>
          <w:szCs w:val="24"/>
        </w:rPr>
        <w:t>Все приложения к настоящему Договору являются его неотъемлемой частью.</w:t>
      </w:r>
    </w:p>
    <w:p w14:paraId="06DF6B76" w14:textId="77777777" w:rsidR="008E14AD" w:rsidRDefault="008E14AD">
      <w:pPr>
        <w:ind w:firstLine="709"/>
        <w:rPr>
          <w:sz w:val="24"/>
          <w:szCs w:val="24"/>
        </w:rPr>
      </w:pPr>
    </w:p>
    <w:p w14:paraId="06DF6B77" w14:textId="77777777" w:rsidR="008E14AD" w:rsidRDefault="00FC37DF">
      <w:pPr>
        <w:pStyle w:val="10"/>
        <w:keepNext w:val="0"/>
        <w:numPr>
          <w:ilvl w:val="0"/>
          <w:numId w:val="4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Адреса и реквизиты Сторон</w:t>
      </w:r>
    </w:p>
    <w:p w14:paraId="06DF6B78" w14:textId="77777777" w:rsidR="008E14AD" w:rsidRDefault="008E14AD">
      <w:pPr>
        <w:pStyle w:val="af5"/>
        <w:ind w:left="360"/>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106C2" w14:paraId="347BE5FA" w14:textId="77777777" w:rsidTr="00F106C2">
        <w:tc>
          <w:tcPr>
            <w:tcW w:w="4672" w:type="dxa"/>
          </w:tcPr>
          <w:p w14:paraId="4F9B7CD9" w14:textId="77777777" w:rsidR="00F106C2" w:rsidRDefault="00F106C2" w:rsidP="007D4038">
            <w:pPr>
              <w:pStyle w:val="af0"/>
              <w:spacing w:after="0"/>
              <w:rPr>
                <w:b/>
                <w:color w:val="000000"/>
                <w:sz w:val="24"/>
                <w:szCs w:val="24"/>
                <w:lang w:eastAsia="en-US"/>
              </w:rPr>
            </w:pPr>
            <w:r>
              <w:rPr>
                <w:b/>
                <w:color w:val="000000"/>
                <w:sz w:val="24"/>
                <w:szCs w:val="24"/>
                <w:lang w:eastAsia="en-US"/>
              </w:rPr>
              <w:t>Поставщик:</w:t>
            </w:r>
          </w:p>
          <w:p w14:paraId="1B116282" w14:textId="6320B0E8" w:rsidR="00F106C2" w:rsidRDefault="00217849" w:rsidP="007D4038">
            <w:r>
              <w:rPr>
                <w:b/>
                <w:bCs/>
                <w:color w:val="000000"/>
                <w:sz w:val="24"/>
                <w:szCs w:val="24"/>
                <w:lang w:eastAsia="en-US"/>
              </w:rPr>
              <w:t>____________________________</w:t>
            </w:r>
          </w:p>
        </w:tc>
        <w:tc>
          <w:tcPr>
            <w:tcW w:w="4673" w:type="dxa"/>
          </w:tcPr>
          <w:p w14:paraId="04FCC842" w14:textId="77777777" w:rsidR="00F106C2" w:rsidRDefault="00F106C2" w:rsidP="007D4038">
            <w:pPr>
              <w:widowControl/>
              <w:rPr>
                <w:b/>
                <w:color w:val="000000"/>
                <w:sz w:val="24"/>
                <w:szCs w:val="24"/>
                <w:lang w:eastAsia="en-US"/>
              </w:rPr>
            </w:pPr>
            <w:r>
              <w:rPr>
                <w:b/>
                <w:color w:val="000000"/>
                <w:sz w:val="24"/>
                <w:szCs w:val="24"/>
                <w:lang w:eastAsia="en-US"/>
              </w:rPr>
              <w:t>Покупатель:</w:t>
            </w:r>
          </w:p>
          <w:p w14:paraId="0D208ADD" w14:textId="782FACC3" w:rsidR="00F106C2" w:rsidRDefault="00F106C2" w:rsidP="000B485F">
            <w:pPr>
              <w:widowControl/>
            </w:pPr>
            <w:r>
              <w:rPr>
                <w:b/>
                <w:color w:val="000000"/>
                <w:sz w:val="24"/>
                <w:szCs w:val="24"/>
                <w:lang w:eastAsia="en-US"/>
              </w:rPr>
              <w:t>АО «Петербургская сбытовая компания»</w:t>
            </w:r>
          </w:p>
        </w:tc>
      </w:tr>
      <w:tr w:rsidR="00F106C2" w14:paraId="33FB5888" w14:textId="77777777" w:rsidTr="00F106C2">
        <w:tc>
          <w:tcPr>
            <w:tcW w:w="4672" w:type="dxa"/>
          </w:tcPr>
          <w:p w14:paraId="78FECC18" w14:textId="79CA28C7" w:rsidR="00F106C2" w:rsidRDefault="00F106C2" w:rsidP="00217849">
            <w:pPr>
              <w:rPr>
                <w:sz w:val="24"/>
                <w:szCs w:val="24"/>
              </w:rPr>
            </w:pPr>
            <w:r>
              <w:rPr>
                <w:sz w:val="24"/>
                <w:szCs w:val="24"/>
              </w:rPr>
              <w:t xml:space="preserve">Адрес: </w:t>
            </w:r>
            <w:r w:rsidR="00217849">
              <w:rPr>
                <w:sz w:val="24"/>
                <w:szCs w:val="24"/>
              </w:rPr>
              <w:t>______________________</w:t>
            </w:r>
          </w:p>
          <w:p w14:paraId="61E8B119" w14:textId="50D3A75B" w:rsidR="00F106C2" w:rsidRDefault="00F106C2" w:rsidP="007D4038">
            <w:pPr>
              <w:rPr>
                <w:sz w:val="24"/>
                <w:szCs w:val="24"/>
              </w:rPr>
            </w:pPr>
            <w:r>
              <w:rPr>
                <w:sz w:val="24"/>
                <w:szCs w:val="24"/>
              </w:rPr>
              <w:t xml:space="preserve">Телефон: </w:t>
            </w:r>
            <w:r w:rsidR="00217849">
              <w:rPr>
                <w:sz w:val="24"/>
                <w:szCs w:val="24"/>
              </w:rPr>
              <w:t>____________________</w:t>
            </w:r>
          </w:p>
          <w:p w14:paraId="36DEFA01" w14:textId="7A552C5B" w:rsidR="00F106C2" w:rsidRPr="00217849" w:rsidRDefault="00F106C2" w:rsidP="007D4038">
            <w:pPr>
              <w:rPr>
                <w:sz w:val="24"/>
                <w:szCs w:val="24"/>
              </w:rPr>
            </w:pPr>
            <w:r>
              <w:rPr>
                <w:sz w:val="24"/>
                <w:szCs w:val="24"/>
                <w:lang w:val="en-US"/>
              </w:rPr>
              <w:t>e</w:t>
            </w:r>
            <w:r w:rsidRPr="00C708EF">
              <w:rPr>
                <w:sz w:val="24"/>
                <w:szCs w:val="24"/>
              </w:rPr>
              <w:t>-</w:t>
            </w:r>
            <w:r>
              <w:rPr>
                <w:sz w:val="24"/>
                <w:szCs w:val="24"/>
                <w:lang w:val="en-US"/>
              </w:rPr>
              <w:t>mail</w:t>
            </w:r>
            <w:r w:rsidRPr="00C708EF">
              <w:rPr>
                <w:sz w:val="24"/>
                <w:szCs w:val="24"/>
              </w:rPr>
              <w:t xml:space="preserve">: </w:t>
            </w:r>
            <w:r w:rsidR="00217849">
              <w:rPr>
                <w:color w:val="000000"/>
                <w:sz w:val="22"/>
                <w:szCs w:val="22"/>
              </w:rPr>
              <w:t>________________________</w:t>
            </w:r>
          </w:p>
          <w:p w14:paraId="2329BDC0" w14:textId="52C66FCC" w:rsidR="00F106C2" w:rsidRPr="003E41B4" w:rsidRDefault="00F106C2" w:rsidP="007D4038">
            <w:pPr>
              <w:rPr>
                <w:sz w:val="24"/>
                <w:szCs w:val="24"/>
              </w:rPr>
            </w:pPr>
            <w:r>
              <w:rPr>
                <w:sz w:val="24"/>
                <w:szCs w:val="24"/>
              </w:rPr>
              <w:t>ИНН</w:t>
            </w:r>
            <w:r w:rsidRPr="003E41B4">
              <w:rPr>
                <w:sz w:val="24"/>
                <w:szCs w:val="24"/>
              </w:rPr>
              <w:t xml:space="preserve">: </w:t>
            </w:r>
            <w:r w:rsidR="00217849">
              <w:rPr>
                <w:sz w:val="24"/>
                <w:szCs w:val="24"/>
              </w:rPr>
              <w:t>__________</w:t>
            </w:r>
            <w:r w:rsidRPr="003E41B4">
              <w:rPr>
                <w:sz w:val="24"/>
                <w:szCs w:val="24"/>
              </w:rPr>
              <w:t xml:space="preserve">, КПП: </w:t>
            </w:r>
            <w:r w:rsidR="00217849">
              <w:rPr>
                <w:color w:val="000000"/>
                <w:sz w:val="24"/>
                <w:szCs w:val="24"/>
              </w:rPr>
              <w:t>_______</w:t>
            </w:r>
          </w:p>
          <w:p w14:paraId="136129DF" w14:textId="7C7C59D8" w:rsidR="00F106C2" w:rsidRDefault="00F106C2" w:rsidP="007D4038">
            <w:pPr>
              <w:rPr>
                <w:sz w:val="24"/>
                <w:szCs w:val="24"/>
              </w:rPr>
            </w:pPr>
            <w:r>
              <w:rPr>
                <w:sz w:val="24"/>
                <w:szCs w:val="24"/>
              </w:rPr>
              <w:t xml:space="preserve">Р/с: </w:t>
            </w:r>
            <w:r w:rsidR="00217849">
              <w:rPr>
                <w:color w:val="000000"/>
                <w:sz w:val="24"/>
                <w:szCs w:val="24"/>
              </w:rPr>
              <w:t>_________________________</w:t>
            </w:r>
          </w:p>
          <w:p w14:paraId="11900F8E" w14:textId="20BF7BE3" w:rsidR="00F106C2" w:rsidRDefault="00F106C2" w:rsidP="007D4038">
            <w:pPr>
              <w:rPr>
                <w:sz w:val="24"/>
                <w:szCs w:val="24"/>
              </w:rPr>
            </w:pPr>
            <w:r w:rsidRPr="00BD7EEF">
              <w:rPr>
                <w:color w:val="000000"/>
                <w:sz w:val="22"/>
                <w:szCs w:val="22"/>
              </w:rPr>
              <w:t>в</w:t>
            </w:r>
            <w:r>
              <w:rPr>
                <w:color w:val="000000"/>
                <w:sz w:val="22"/>
                <w:szCs w:val="22"/>
              </w:rPr>
              <w:t xml:space="preserve"> </w:t>
            </w:r>
            <w:r w:rsidR="00217849">
              <w:rPr>
                <w:color w:val="000000"/>
                <w:sz w:val="22"/>
                <w:szCs w:val="22"/>
              </w:rPr>
              <w:t>______________________________</w:t>
            </w:r>
            <w:r>
              <w:rPr>
                <w:sz w:val="24"/>
                <w:szCs w:val="24"/>
              </w:rPr>
              <w:t xml:space="preserve"> </w:t>
            </w:r>
          </w:p>
          <w:p w14:paraId="5EB16F42" w14:textId="1188AB4B" w:rsidR="00F106C2" w:rsidRPr="003E41B4" w:rsidRDefault="00F106C2" w:rsidP="007D4038">
            <w:pPr>
              <w:rPr>
                <w:sz w:val="24"/>
                <w:szCs w:val="24"/>
              </w:rPr>
            </w:pPr>
            <w:r w:rsidRPr="003E41B4">
              <w:rPr>
                <w:sz w:val="24"/>
                <w:szCs w:val="24"/>
              </w:rPr>
              <w:t xml:space="preserve">К/с: </w:t>
            </w:r>
            <w:r w:rsidR="00217849">
              <w:rPr>
                <w:color w:val="000000"/>
                <w:sz w:val="24"/>
                <w:szCs w:val="24"/>
              </w:rPr>
              <w:t>___________</w:t>
            </w:r>
            <w:r w:rsidRPr="003E41B4">
              <w:rPr>
                <w:sz w:val="24"/>
                <w:szCs w:val="24"/>
              </w:rPr>
              <w:t xml:space="preserve">, БИК: </w:t>
            </w:r>
            <w:r w:rsidR="00217849">
              <w:rPr>
                <w:color w:val="000000"/>
                <w:sz w:val="24"/>
                <w:szCs w:val="24"/>
              </w:rPr>
              <w:t>________</w:t>
            </w:r>
          </w:p>
          <w:p w14:paraId="58062B6A" w14:textId="5559CB1E" w:rsidR="00F106C2" w:rsidRPr="003E41B4" w:rsidRDefault="00F106C2" w:rsidP="007D4038">
            <w:pPr>
              <w:rPr>
                <w:sz w:val="24"/>
                <w:szCs w:val="24"/>
              </w:rPr>
            </w:pPr>
            <w:r w:rsidRPr="003E41B4">
              <w:rPr>
                <w:sz w:val="24"/>
                <w:szCs w:val="24"/>
              </w:rPr>
              <w:t xml:space="preserve">ОГРН: </w:t>
            </w:r>
            <w:r w:rsidR="00217849">
              <w:rPr>
                <w:color w:val="000000"/>
                <w:sz w:val="24"/>
                <w:szCs w:val="24"/>
              </w:rPr>
              <w:t>_________,</w:t>
            </w:r>
            <w:r w:rsidRPr="003E41B4">
              <w:rPr>
                <w:sz w:val="24"/>
                <w:szCs w:val="24"/>
              </w:rPr>
              <w:t xml:space="preserve"> ОКАТО: </w:t>
            </w:r>
            <w:r w:rsidR="00217849">
              <w:rPr>
                <w:color w:val="000000"/>
                <w:sz w:val="24"/>
                <w:szCs w:val="24"/>
              </w:rPr>
              <w:t>_____</w:t>
            </w:r>
          </w:p>
          <w:p w14:paraId="7FBC65AF" w14:textId="24499299" w:rsidR="00F106C2" w:rsidRDefault="00F106C2" w:rsidP="007D4038">
            <w:pPr>
              <w:rPr>
                <w:color w:val="000000"/>
                <w:sz w:val="24"/>
                <w:szCs w:val="24"/>
              </w:rPr>
            </w:pPr>
            <w:r w:rsidRPr="003E41B4">
              <w:rPr>
                <w:sz w:val="24"/>
                <w:szCs w:val="24"/>
              </w:rPr>
              <w:t xml:space="preserve">ОКПО: </w:t>
            </w:r>
            <w:r w:rsidR="00217849">
              <w:rPr>
                <w:color w:val="000000"/>
                <w:sz w:val="24"/>
                <w:szCs w:val="24"/>
              </w:rPr>
              <w:t>______________________</w:t>
            </w:r>
          </w:p>
          <w:p w14:paraId="7995E527" w14:textId="77777777" w:rsidR="00F106C2" w:rsidRDefault="00F106C2" w:rsidP="007D4038"/>
          <w:p w14:paraId="06850FAB" w14:textId="77777777" w:rsidR="00F106C2" w:rsidRDefault="00F106C2" w:rsidP="007D4038"/>
        </w:tc>
        <w:tc>
          <w:tcPr>
            <w:tcW w:w="4673" w:type="dxa"/>
          </w:tcPr>
          <w:p w14:paraId="39B6C865" w14:textId="77777777" w:rsidR="00F106C2" w:rsidRDefault="00F106C2" w:rsidP="007D4038">
            <w:pPr>
              <w:rPr>
                <w:sz w:val="24"/>
                <w:szCs w:val="24"/>
              </w:rPr>
            </w:pPr>
            <w:r>
              <w:rPr>
                <w:sz w:val="24"/>
                <w:szCs w:val="24"/>
              </w:rPr>
              <w:t xml:space="preserve">Адрес: 195009, г. Санкт-Петербург, </w:t>
            </w:r>
          </w:p>
          <w:p w14:paraId="3432AA27" w14:textId="77777777" w:rsidR="00F106C2" w:rsidRDefault="00F106C2" w:rsidP="007D4038">
            <w:pPr>
              <w:rPr>
                <w:sz w:val="24"/>
                <w:szCs w:val="24"/>
              </w:rPr>
            </w:pPr>
            <w:r>
              <w:rPr>
                <w:sz w:val="24"/>
                <w:szCs w:val="24"/>
              </w:rPr>
              <w:t>ул. Михайлова, д.11</w:t>
            </w:r>
          </w:p>
          <w:p w14:paraId="16B65D62" w14:textId="77777777" w:rsidR="00F106C2" w:rsidRDefault="00F106C2" w:rsidP="007D4038">
            <w:pPr>
              <w:rPr>
                <w:sz w:val="24"/>
                <w:szCs w:val="24"/>
              </w:rPr>
            </w:pPr>
            <w:r>
              <w:rPr>
                <w:sz w:val="24"/>
                <w:szCs w:val="24"/>
              </w:rPr>
              <w:t>Телефон: +7 (812) 303-69-69</w:t>
            </w:r>
          </w:p>
          <w:p w14:paraId="6D292974" w14:textId="77777777" w:rsidR="00F106C2" w:rsidRDefault="00F106C2" w:rsidP="007D4038">
            <w:pPr>
              <w:rPr>
                <w:sz w:val="24"/>
                <w:szCs w:val="24"/>
              </w:rPr>
            </w:pPr>
            <w:r>
              <w:rPr>
                <w:sz w:val="24"/>
                <w:szCs w:val="24"/>
              </w:rPr>
              <w:t>Факс: +7 (812) 327-07-03</w:t>
            </w:r>
          </w:p>
          <w:p w14:paraId="5F283176" w14:textId="77777777" w:rsidR="00F106C2" w:rsidRDefault="00F106C2" w:rsidP="007D4038">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sz w:val="24"/>
                <w:szCs w:val="24"/>
                <w:lang w:val="en-US"/>
              </w:rPr>
              <w:t>office</w:t>
            </w:r>
            <w:r>
              <w:rPr>
                <w:sz w:val="24"/>
                <w:szCs w:val="24"/>
              </w:rPr>
              <w:t>@</w:t>
            </w:r>
            <w:proofErr w:type="spellStart"/>
            <w:r>
              <w:rPr>
                <w:sz w:val="24"/>
                <w:szCs w:val="24"/>
                <w:lang w:val="en-US"/>
              </w:rPr>
              <w:t>pesc</w:t>
            </w:r>
            <w:proofErr w:type="spellEnd"/>
            <w:r>
              <w:rPr>
                <w:sz w:val="24"/>
                <w:szCs w:val="24"/>
              </w:rPr>
              <w:t>.</w:t>
            </w:r>
            <w:proofErr w:type="spellStart"/>
            <w:r>
              <w:rPr>
                <w:sz w:val="24"/>
                <w:szCs w:val="24"/>
                <w:lang w:val="en-US"/>
              </w:rPr>
              <w:t>ru</w:t>
            </w:r>
            <w:proofErr w:type="spellEnd"/>
          </w:p>
          <w:p w14:paraId="23FE727B" w14:textId="77777777" w:rsidR="00F106C2" w:rsidRDefault="00F106C2" w:rsidP="007D4038">
            <w:pPr>
              <w:rPr>
                <w:sz w:val="24"/>
                <w:szCs w:val="24"/>
              </w:rPr>
            </w:pPr>
            <w:r>
              <w:rPr>
                <w:sz w:val="24"/>
                <w:szCs w:val="24"/>
              </w:rPr>
              <w:t xml:space="preserve">ИНН: 7841322249, КПП: 780401001, </w:t>
            </w:r>
          </w:p>
          <w:p w14:paraId="737AA0C3" w14:textId="77777777" w:rsidR="00F106C2" w:rsidRDefault="00F106C2" w:rsidP="007D4038">
            <w:pPr>
              <w:rPr>
                <w:sz w:val="24"/>
                <w:szCs w:val="24"/>
              </w:rPr>
            </w:pPr>
            <w:r>
              <w:rPr>
                <w:sz w:val="24"/>
                <w:szCs w:val="24"/>
              </w:rPr>
              <w:t>Р/с: 40702810900000028772</w:t>
            </w:r>
          </w:p>
          <w:p w14:paraId="42764F00" w14:textId="77777777" w:rsidR="00F106C2" w:rsidRDefault="00F106C2" w:rsidP="007D4038">
            <w:pPr>
              <w:rPr>
                <w:sz w:val="24"/>
                <w:szCs w:val="24"/>
              </w:rPr>
            </w:pPr>
            <w:r>
              <w:rPr>
                <w:sz w:val="24"/>
                <w:szCs w:val="24"/>
              </w:rPr>
              <w:t>в БАНК ГПБ (АО) г. Москва</w:t>
            </w:r>
          </w:p>
          <w:p w14:paraId="3472FF89" w14:textId="21B83392" w:rsidR="00F106C2" w:rsidRDefault="00F106C2" w:rsidP="007D4038">
            <w:pPr>
              <w:rPr>
                <w:sz w:val="24"/>
                <w:szCs w:val="24"/>
              </w:rPr>
            </w:pPr>
            <w:r>
              <w:rPr>
                <w:sz w:val="24"/>
                <w:szCs w:val="24"/>
              </w:rPr>
              <w:t>К/с: 30101810200000000823, БИК: 044525823</w:t>
            </w:r>
            <w:r w:rsidR="000B485F">
              <w:rPr>
                <w:sz w:val="24"/>
                <w:szCs w:val="24"/>
              </w:rPr>
              <w:t xml:space="preserve">, </w:t>
            </w:r>
            <w:r>
              <w:rPr>
                <w:sz w:val="24"/>
                <w:szCs w:val="24"/>
              </w:rPr>
              <w:t>ОГРН: 1057812496818 ОКАТО: 40273563000</w:t>
            </w:r>
            <w:r w:rsidR="000B485F">
              <w:rPr>
                <w:sz w:val="24"/>
                <w:szCs w:val="24"/>
              </w:rPr>
              <w:t xml:space="preserve">, </w:t>
            </w:r>
            <w:r>
              <w:rPr>
                <w:sz w:val="24"/>
                <w:szCs w:val="24"/>
              </w:rPr>
              <w:t>ОКПО: 77724330</w:t>
            </w:r>
          </w:p>
          <w:p w14:paraId="3AC20270" w14:textId="77777777" w:rsidR="00F106C2" w:rsidRDefault="00F106C2" w:rsidP="007D4038"/>
          <w:p w14:paraId="3FE44A18" w14:textId="77777777" w:rsidR="00F106C2" w:rsidRDefault="00F106C2" w:rsidP="007D4038"/>
        </w:tc>
      </w:tr>
      <w:tr w:rsidR="00F106C2" w14:paraId="54801B6F" w14:textId="77777777" w:rsidTr="00F106C2">
        <w:tc>
          <w:tcPr>
            <w:tcW w:w="4672" w:type="dxa"/>
          </w:tcPr>
          <w:p w14:paraId="4C801CC4" w14:textId="7F9F12A6" w:rsidR="00F106C2" w:rsidRDefault="00F106C2" w:rsidP="007D4038">
            <w:pPr>
              <w:rPr>
                <w:b/>
                <w:color w:val="000000"/>
                <w:sz w:val="24"/>
                <w:szCs w:val="24"/>
                <w:lang w:eastAsia="en-US"/>
              </w:rPr>
            </w:pPr>
            <w:r w:rsidRPr="00616F31">
              <w:rPr>
                <w:b/>
                <w:color w:val="000000"/>
                <w:sz w:val="24"/>
                <w:szCs w:val="24"/>
                <w:lang w:eastAsia="en-US"/>
              </w:rPr>
              <w:t>___________________ /</w:t>
            </w:r>
            <w:r w:rsidR="00217849">
              <w:rPr>
                <w:b/>
                <w:color w:val="000000"/>
                <w:sz w:val="24"/>
                <w:szCs w:val="24"/>
                <w:lang w:eastAsia="en-US"/>
              </w:rPr>
              <w:t>_____________</w:t>
            </w:r>
            <w:r w:rsidRPr="00616F31">
              <w:rPr>
                <w:b/>
                <w:color w:val="000000"/>
                <w:sz w:val="24"/>
                <w:szCs w:val="24"/>
                <w:lang w:eastAsia="en-US"/>
              </w:rPr>
              <w:t>/</w:t>
            </w:r>
          </w:p>
          <w:p w14:paraId="69DC705B" w14:textId="77777777" w:rsidR="00F106C2" w:rsidRDefault="00F106C2" w:rsidP="007D4038">
            <w:r>
              <w:rPr>
                <w:sz w:val="18"/>
              </w:rPr>
              <w:t xml:space="preserve">                     </w:t>
            </w:r>
            <w:proofErr w:type="spellStart"/>
            <w:r>
              <w:rPr>
                <w:sz w:val="18"/>
              </w:rPr>
              <w:t>М.п</w:t>
            </w:r>
            <w:proofErr w:type="spellEnd"/>
            <w:r>
              <w:rPr>
                <w:sz w:val="18"/>
              </w:rPr>
              <w:t>.</w:t>
            </w:r>
          </w:p>
        </w:tc>
        <w:tc>
          <w:tcPr>
            <w:tcW w:w="4673" w:type="dxa"/>
          </w:tcPr>
          <w:p w14:paraId="48CF3524" w14:textId="089F6B81" w:rsidR="00F106C2" w:rsidRDefault="00F106C2" w:rsidP="007D4038">
            <w:pPr>
              <w:rPr>
                <w:b/>
                <w:color w:val="000000"/>
                <w:sz w:val="24"/>
                <w:szCs w:val="24"/>
                <w:lang w:eastAsia="en-US"/>
              </w:rPr>
            </w:pPr>
            <w:r w:rsidRPr="00616F31">
              <w:rPr>
                <w:b/>
                <w:color w:val="000000"/>
                <w:sz w:val="24"/>
                <w:szCs w:val="24"/>
                <w:lang w:eastAsia="en-US"/>
              </w:rPr>
              <w:t>_______________________ /</w:t>
            </w:r>
            <w:r w:rsidR="00217849">
              <w:rPr>
                <w:b/>
                <w:color w:val="000000"/>
                <w:sz w:val="24"/>
                <w:szCs w:val="24"/>
                <w:lang w:eastAsia="en-US"/>
              </w:rPr>
              <w:t>____________</w:t>
            </w:r>
            <w:r w:rsidRPr="00616F31">
              <w:rPr>
                <w:b/>
                <w:color w:val="000000"/>
                <w:sz w:val="24"/>
                <w:szCs w:val="24"/>
                <w:lang w:eastAsia="en-US"/>
              </w:rPr>
              <w:t>/</w:t>
            </w:r>
          </w:p>
          <w:p w14:paraId="50367700" w14:textId="77777777" w:rsidR="00F106C2" w:rsidRDefault="00F106C2" w:rsidP="007D4038">
            <w:r>
              <w:rPr>
                <w:sz w:val="18"/>
              </w:rPr>
              <w:t xml:space="preserve">                    </w:t>
            </w:r>
            <w:proofErr w:type="spellStart"/>
            <w:r>
              <w:rPr>
                <w:sz w:val="18"/>
              </w:rPr>
              <w:t>М.п</w:t>
            </w:r>
            <w:proofErr w:type="spellEnd"/>
            <w:r>
              <w:rPr>
                <w:sz w:val="18"/>
              </w:rPr>
              <w:t>.</w:t>
            </w:r>
          </w:p>
        </w:tc>
      </w:tr>
    </w:tbl>
    <w:p w14:paraId="06DF6BAE" w14:textId="77777777" w:rsidR="008E14AD" w:rsidRDefault="008E14AD">
      <w:pPr>
        <w:widowControl/>
        <w:rPr>
          <w:color w:val="000000"/>
          <w:sz w:val="24"/>
          <w:szCs w:val="24"/>
        </w:rPr>
        <w:sectPr w:rsidR="008E14AD">
          <w:headerReference w:type="default" r:id="rId10"/>
          <w:footerReference w:type="default" r:id="rId11"/>
          <w:pgSz w:w="11901" w:h="16840"/>
          <w:pgMar w:top="851" w:right="851" w:bottom="851" w:left="1134" w:header="709" w:footer="709" w:gutter="0"/>
          <w:cols w:space="720"/>
          <w:docGrid w:linePitch="360"/>
        </w:sectPr>
      </w:pPr>
    </w:p>
    <w:p w14:paraId="06DF6BAF" w14:textId="77777777" w:rsidR="008E14AD" w:rsidRDefault="00FC37DF">
      <w:pPr>
        <w:ind w:firstLine="709"/>
        <w:jc w:val="center"/>
        <w:rPr>
          <w:b/>
          <w:color w:val="000000"/>
          <w:sz w:val="24"/>
          <w:szCs w:val="24"/>
        </w:rPr>
      </w:pPr>
      <w:r>
        <w:rPr>
          <w:b/>
          <w:bCs/>
          <w:color w:val="000000"/>
          <w:sz w:val="24"/>
          <w:szCs w:val="24"/>
        </w:rPr>
        <w:lastRenderedPageBreak/>
        <w:t xml:space="preserve">                                                                                                                                                           </w:t>
      </w:r>
      <w:r>
        <w:rPr>
          <w:b/>
          <w:color w:val="000000"/>
          <w:sz w:val="24"/>
          <w:szCs w:val="24"/>
        </w:rPr>
        <w:t>Приложение № 1</w:t>
      </w:r>
    </w:p>
    <w:p w14:paraId="06DF6BB0" w14:textId="6EC6514B" w:rsidR="008E14AD" w:rsidRDefault="00FC37DF">
      <w:pPr>
        <w:pStyle w:val="af0"/>
        <w:spacing w:after="0"/>
        <w:ind w:firstLine="709"/>
        <w:jc w:val="right"/>
        <w:rPr>
          <w:bCs/>
          <w:color w:val="000000"/>
          <w:sz w:val="24"/>
          <w:szCs w:val="24"/>
        </w:rPr>
      </w:pPr>
      <w:r>
        <w:rPr>
          <w:bCs/>
          <w:color w:val="000000"/>
          <w:sz w:val="24"/>
          <w:szCs w:val="24"/>
        </w:rPr>
        <w:t xml:space="preserve">к Договору поставки № </w:t>
      </w:r>
      <w:r w:rsidR="00DA002E">
        <w:rPr>
          <w:bCs/>
          <w:color w:val="000000"/>
          <w:sz w:val="24"/>
          <w:szCs w:val="24"/>
        </w:rPr>
        <w:t>______</w:t>
      </w:r>
    </w:p>
    <w:p w14:paraId="06DF6BB1" w14:textId="77777777" w:rsidR="008E14AD" w:rsidRDefault="00FC37DF">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14:paraId="06DF6BB2" w14:textId="77777777" w:rsidR="008E14AD" w:rsidRDefault="008E14AD">
      <w:pPr>
        <w:pStyle w:val="af0"/>
        <w:spacing w:after="0"/>
        <w:ind w:firstLine="709"/>
        <w:jc w:val="right"/>
        <w:rPr>
          <w:bCs/>
          <w:color w:val="000000"/>
          <w:sz w:val="24"/>
          <w:szCs w:val="24"/>
        </w:rPr>
      </w:pPr>
    </w:p>
    <w:p w14:paraId="06DF6BB3" w14:textId="77777777" w:rsidR="008E14AD" w:rsidRDefault="008E14AD">
      <w:pPr>
        <w:pStyle w:val="af0"/>
        <w:spacing w:after="0"/>
        <w:ind w:firstLine="709"/>
        <w:jc w:val="right"/>
        <w:rPr>
          <w:sz w:val="24"/>
          <w:szCs w:val="24"/>
        </w:rPr>
      </w:pPr>
    </w:p>
    <w:p w14:paraId="06DF6BB4" w14:textId="77777777" w:rsidR="008E14AD" w:rsidRDefault="00FC37DF">
      <w:pPr>
        <w:ind w:firstLine="709"/>
        <w:jc w:val="center"/>
        <w:rPr>
          <w:color w:val="000000"/>
          <w:sz w:val="24"/>
          <w:szCs w:val="24"/>
        </w:rPr>
      </w:pPr>
      <w:r>
        <w:rPr>
          <w:color w:val="000000"/>
          <w:sz w:val="24"/>
          <w:szCs w:val="24"/>
        </w:rPr>
        <w:t xml:space="preserve">СПЕЦИФИКАЦИЯ </w:t>
      </w:r>
    </w:p>
    <w:p w14:paraId="06DF6BD3" w14:textId="77777777" w:rsidR="008E14AD" w:rsidRDefault="008E14AD">
      <w:pPr>
        <w:ind w:firstLine="709"/>
        <w:jc w:val="center"/>
        <w:rPr>
          <w:color w:val="000000"/>
          <w:sz w:val="24"/>
          <w:szCs w:val="24"/>
        </w:rPr>
      </w:pPr>
    </w:p>
    <w:tbl>
      <w:tblPr>
        <w:tblW w:w="4769" w:type="pct"/>
        <w:jc w:val="center"/>
        <w:tblLayout w:type="fixed"/>
        <w:tblLook w:val="04A0" w:firstRow="1" w:lastRow="0" w:firstColumn="1" w:lastColumn="0" w:noHBand="0" w:noVBand="1"/>
      </w:tblPr>
      <w:tblGrid>
        <w:gridCol w:w="606"/>
        <w:gridCol w:w="1803"/>
        <w:gridCol w:w="5525"/>
        <w:gridCol w:w="1419"/>
        <w:gridCol w:w="992"/>
        <w:gridCol w:w="1275"/>
        <w:gridCol w:w="1136"/>
        <w:gridCol w:w="1133"/>
      </w:tblGrid>
      <w:tr w:rsidR="009435D7" w:rsidRPr="009435D7" w14:paraId="61502F55" w14:textId="77777777" w:rsidTr="009435D7">
        <w:trPr>
          <w:trHeight w:val="20"/>
          <w:tblHeader/>
          <w:jc w:val="center"/>
        </w:trPr>
        <w:tc>
          <w:tcPr>
            <w:tcW w:w="218" w:type="pct"/>
            <w:tcBorders>
              <w:top w:val="single" w:sz="4" w:space="0" w:color="auto"/>
              <w:left w:val="single" w:sz="4" w:space="0" w:color="auto"/>
              <w:bottom w:val="single" w:sz="4" w:space="0" w:color="auto"/>
              <w:right w:val="single" w:sz="4" w:space="0" w:color="auto"/>
            </w:tcBorders>
            <w:shd w:val="clear" w:color="auto" w:fill="BFBFBF"/>
            <w:vAlign w:val="center"/>
          </w:tcPr>
          <w:p w14:paraId="34B95F10" w14:textId="77777777" w:rsidR="009435D7" w:rsidRPr="009435D7" w:rsidRDefault="009435D7" w:rsidP="009435D7">
            <w:pPr>
              <w:jc w:val="center"/>
              <w:rPr>
                <w:b/>
                <w:color w:val="000000"/>
                <w:sz w:val="16"/>
                <w:szCs w:val="16"/>
                <w:lang w:eastAsia="en-US"/>
              </w:rPr>
            </w:pPr>
            <w:r w:rsidRPr="009435D7">
              <w:rPr>
                <w:b/>
                <w:color w:val="000000"/>
                <w:sz w:val="16"/>
                <w:szCs w:val="16"/>
                <w:lang w:eastAsia="en-US"/>
              </w:rPr>
              <w:t>№ п/п</w:t>
            </w:r>
          </w:p>
        </w:tc>
        <w:tc>
          <w:tcPr>
            <w:tcW w:w="649" w:type="pct"/>
            <w:tcBorders>
              <w:top w:val="single" w:sz="4" w:space="0" w:color="auto"/>
              <w:left w:val="single" w:sz="4" w:space="0" w:color="auto"/>
              <w:bottom w:val="single" w:sz="4" w:space="0" w:color="auto"/>
              <w:right w:val="single" w:sz="4" w:space="0" w:color="auto"/>
            </w:tcBorders>
            <w:shd w:val="clear" w:color="auto" w:fill="BFBFBF"/>
            <w:vAlign w:val="center"/>
          </w:tcPr>
          <w:p w14:paraId="4680BB9C" w14:textId="77777777" w:rsidR="009435D7" w:rsidRPr="009435D7" w:rsidRDefault="009435D7" w:rsidP="009435D7">
            <w:pPr>
              <w:jc w:val="center"/>
              <w:rPr>
                <w:b/>
                <w:color w:val="000000"/>
                <w:sz w:val="16"/>
                <w:szCs w:val="16"/>
                <w:lang w:eastAsia="en-US"/>
              </w:rPr>
            </w:pPr>
            <w:r w:rsidRPr="009435D7">
              <w:rPr>
                <w:b/>
                <w:color w:val="000000"/>
                <w:sz w:val="16"/>
                <w:szCs w:val="16"/>
                <w:lang w:eastAsia="en-US"/>
              </w:rPr>
              <w:t>Наименование</w:t>
            </w:r>
          </w:p>
        </w:tc>
        <w:tc>
          <w:tcPr>
            <w:tcW w:w="1989" w:type="pct"/>
            <w:tcBorders>
              <w:top w:val="single" w:sz="4" w:space="0" w:color="auto"/>
              <w:left w:val="single" w:sz="4" w:space="0" w:color="auto"/>
              <w:bottom w:val="single" w:sz="4" w:space="0" w:color="auto"/>
              <w:right w:val="single" w:sz="4" w:space="0" w:color="auto"/>
            </w:tcBorders>
            <w:shd w:val="clear" w:color="auto" w:fill="BFBFBF"/>
            <w:vAlign w:val="center"/>
          </w:tcPr>
          <w:p w14:paraId="53AA1E7F" w14:textId="77777777" w:rsidR="009435D7" w:rsidRPr="009435D7" w:rsidRDefault="009435D7" w:rsidP="009435D7">
            <w:pPr>
              <w:jc w:val="center"/>
              <w:rPr>
                <w:b/>
                <w:color w:val="000000"/>
                <w:sz w:val="16"/>
                <w:szCs w:val="16"/>
                <w:lang w:eastAsia="en-US"/>
              </w:rPr>
            </w:pPr>
            <w:r w:rsidRPr="009435D7">
              <w:rPr>
                <w:b/>
                <w:color w:val="000000"/>
                <w:sz w:val="16"/>
                <w:szCs w:val="16"/>
                <w:lang w:eastAsia="en-US"/>
              </w:rPr>
              <w:t>Технические характеристики</w:t>
            </w:r>
          </w:p>
        </w:tc>
        <w:tc>
          <w:tcPr>
            <w:tcW w:w="511" w:type="pct"/>
            <w:tcBorders>
              <w:top w:val="single" w:sz="4" w:space="0" w:color="auto"/>
              <w:left w:val="single" w:sz="4" w:space="0" w:color="auto"/>
              <w:bottom w:val="single" w:sz="4" w:space="0" w:color="auto"/>
              <w:right w:val="single" w:sz="4" w:space="0" w:color="auto"/>
            </w:tcBorders>
            <w:shd w:val="clear" w:color="auto" w:fill="BFBFBF"/>
            <w:vAlign w:val="center"/>
          </w:tcPr>
          <w:p w14:paraId="4060CB46" w14:textId="77777777" w:rsidR="009435D7" w:rsidRPr="009435D7" w:rsidRDefault="009435D7" w:rsidP="009435D7">
            <w:pPr>
              <w:jc w:val="center"/>
              <w:rPr>
                <w:b/>
                <w:color w:val="000000"/>
                <w:sz w:val="16"/>
                <w:szCs w:val="16"/>
                <w:lang w:eastAsia="en-US"/>
              </w:rPr>
            </w:pPr>
            <w:r w:rsidRPr="009435D7">
              <w:rPr>
                <w:b/>
                <w:color w:val="000000"/>
                <w:sz w:val="16"/>
                <w:szCs w:val="16"/>
                <w:lang w:eastAsia="en-US"/>
              </w:rPr>
              <w:t>Кол-во (шт.)</w:t>
            </w:r>
          </w:p>
        </w:tc>
        <w:tc>
          <w:tcPr>
            <w:tcW w:w="357" w:type="pct"/>
            <w:tcBorders>
              <w:top w:val="single" w:sz="4" w:space="0" w:color="auto"/>
              <w:left w:val="single" w:sz="4" w:space="0" w:color="auto"/>
              <w:bottom w:val="single" w:sz="4" w:space="0" w:color="auto"/>
              <w:right w:val="single" w:sz="4" w:space="0" w:color="auto"/>
            </w:tcBorders>
            <w:shd w:val="clear" w:color="auto" w:fill="BFBFBF"/>
            <w:vAlign w:val="center"/>
          </w:tcPr>
          <w:p w14:paraId="5C630DCD" w14:textId="77777777" w:rsidR="009435D7" w:rsidRPr="009435D7" w:rsidRDefault="009435D7" w:rsidP="009435D7">
            <w:pPr>
              <w:jc w:val="center"/>
              <w:rPr>
                <w:b/>
                <w:sz w:val="16"/>
                <w:szCs w:val="16"/>
                <w:lang w:eastAsia="en-US"/>
              </w:rPr>
            </w:pPr>
            <w:r w:rsidRPr="009435D7">
              <w:rPr>
                <w:b/>
                <w:color w:val="000000"/>
                <w:sz w:val="16"/>
                <w:szCs w:val="16"/>
                <w:lang w:eastAsia="en-US"/>
              </w:rPr>
              <w:t>Страна происхождения товара</w:t>
            </w:r>
          </w:p>
        </w:tc>
        <w:tc>
          <w:tcPr>
            <w:tcW w:w="459" w:type="pct"/>
            <w:tcBorders>
              <w:top w:val="single" w:sz="4" w:space="0" w:color="auto"/>
              <w:left w:val="single" w:sz="4" w:space="0" w:color="auto"/>
              <w:bottom w:val="single" w:sz="4" w:space="0" w:color="auto"/>
              <w:right w:val="single" w:sz="4" w:space="0" w:color="auto"/>
            </w:tcBorders>
            <w:shd w:val="clear" w:color="auto" w:fill="BFBFBF"/>
            <w:vAlign w:val="center"/>
          </w:tcPr>
          <w:p w14:paraId="5F15555A" w14:textId="77777777" w:rsidR="009435D7" w:rsidRPr="009435D7" w:rsidRDefault="009435D7" w:rsidP="009435D7">
            <w:pPr>
              <w:jc w:val="center"/>
              <w:rPr>
                <w:b/>
                <w:sz w:val="16"/>
                <w:szCs w:val="16"/>
                <w:lang w:eastAsia="en-US"/>
              </w:rPr>
            </w:pPr>
            <w:r w:rsidRPr="009435D7">
              <w:rPr>
                <w:b/>
                <w:sz w:val="16"/>
                <w:szCs w:val="16"/>
                <w:lang w:eastAsia="en-US"/>
              </w:rPr>
              <w:t>Цена товара за единицу, руб. без НДС</w:t>
            </w:r>
          </w:p>
        </w:tc>
        <w:tc>
          <w:tcPr>
            <w:tcW w:w="409" w:type="pct"/>
            <w:tcBorders>
              <w:top w:val="single" w:sz="4" w:space="0" w:color="auto"/>
              <w:left w:val="single" w:sz="4" w:space="0" w:color="auto"/>
              <w:bottom w:val="single" w:sz="4" w:space="0" w:color="auto"/>
              <w:right w:val="single" w:sz="4" w:space="0" w:color="auto"/>
            </w:tcBorders>
            <w:shd w:val="clear" w:color="auto" w:fill="BFBFBF"/>
            <w:vAlign w:val="center"/>
          </w:tcPr>
          <w:p w14:paraId="50783C67" w14:textId="77777777" w:rsidR="009435D7" w:rsidRPr="009435D7" w:rsidRDefault="009435D7" w:rsidP="009435D7">
            <w:pPr>
              <w:jc w:val="center"/>
              <w:rPr>
                <w:b/>
                <w:sz w:val="16"/>
                <w:szCs w:val="16"/>
                <w:lang w:eastAsia="en-US"/>
              </w:rPr>
            </w:pPr>
            <w:r w:rsidRPr="009435D7">
              <w:rPr>
                <w:b/>
                <w:sz w:val="16"/>
                <w:szCs w:val="16"/>
                <w:lang w:eastAsia="en-US"/>
              </w:rPr>
              <w:t>Общая сумма, руб. без НДС</w:t>
            </w:r>
          </w:p>
        </w:tc>
        <w:tc>
          <w:tcPr>
            <w:tcW w:w="409" w:type="pct"/>
            <w:tcBorders>
              <w:top w:val="single" w:sz="4" w:space="0" w:color="auto"/>
              <w:left w:val="single" w:sz="4" w:space="0" w:color="auto"/>
              <w:bottom w:val="single" w:sz="4" w:space="0" w:color="auto"/>
              <w:right w:val="single" w:sz="4" w:space="0" w:color="auto"/>
            </w:tcBorders>
            <w:shd w:val="clear" w:color="auto" w:fill="BFBFBF"/>
            <w:vAlign w:val="center"/>
          </w:tcPr>
          <w:p w14:paraId="2FB22C09" w14:textId="77777777" w:rsidR="009435D7" w:rsidRPr="009435D7" w:rsidRDefault="009435D7" w:rsidP="009435D7">
            <w:pPr>
              <w:jc w:val="center"/>
              <w:rPr>
                <w:b/>
                <w:sz w:val="16"/>
                <w:szCs w:val="16"/>
                <w:lang w:eastAsia="en-US"/>
              </w:rPr>
            </w:pPr>
            <w:r w:rsidRPr="009435D7">
              <w:rPr>
                <w:b/>
                <w:sz w:val="16"/>
                <w:szCs w:val="16"/>
                <w:lang w:eastAsia="en-US"/>
              </w:rPr>
              <w:t>Общая сумма, руб. с НДС __%</w:t>
            </w:r>
          </w:p>
        </w:tc>
      </w:tr>
      <w:tr w:rsidR="009435D7" w:rsidRPr="009435D7" w14:paraId="48601428" w14:textId="77777777" w:rsidTr="009435D7">
        <w:trPr>
          <w:trHeight w:val="476"/>
          <w:jc w:val="center"/>
        </w:trPr>
        <w:tc>
          <w:tcPr>
            <w:tcW w:w="218" w:type="pct"/>
            <w:tcBorders>
              <w:top w:val="single" w:sz="4" w:space="0" w:color="auto"/>
              <w:left w:val="single" w:sz="4" w:space="0" w:color="auto"/>
              <w:bottom w:val="single" w:sz="4" w:space="0" w:color="auto"/>
              <w:right w:val="single" w:sz="4" w:space="0" w:color="auto"/>
            </w:tcBorders>
            <w:noWrap/>
            <w:vAlign w:val="center"/>
          </w:tcPr>
          <w:p w14:paraId="5C34B674" w14:textId="77777777" w:rsidR="009435D7" w:rsidRPr="009435D7" w:rsidRDefault="009435D7" w:rsidP="009435D7">
            <w:pPr>
              <w:jc w:val="center"/>
              <w:rPr>
                <w:lang w:eastAsia="en-US"/>
              </w:rPr>
            </w:pPr>
            <w:r w:rsidRPr="009435D7">
              <w:rPr>
                <w:lang w:eastAsia="en-US"/>
              </w:rPr>
              <w:t>1</w:t>
            </w:r>
          </w:p>
          <w:p w14:paraId="6D487387" w14:textId="77777777" w:rsidR="009435D7" w:rsidRPr="009435D7" w:rsidRDefault="009435D7" w:rsidP="009435D7">
            <w:pPr>
              <w:jc w:val="center"/>
              <w:rPr>
                <w:lang w:eastAsia="en-US"/>
              </w:rPr>
            </w:pPr>
          </w:p>
        </w:tc>
        <w:tc>
          <w:tcPr>
            <w:tcW w:w="649" w:type="pct"/>
            <w:tcBorders>
              <w:top w:val="single" w:sz="4" w:space="0" w:color="auto"/>
              <w:left w:val="single" w:sz="4" w:space="0" w:color="auto"/>
              <w:bottom w:val="single" w:sz="4" w:space="0" w:color="auto"/>
              <w:right w:val="single" w:sz="4" w:space="0" w:color="auto"/>
            </w:tcBorders>
            <w:vAlign w:val="center"/>
          </w:tcPr>
          <w:p w14:paraId="0F84F7C2" w14:textId="77777777" w:rsidR="009435D7" w:rsidRPr="009435D7" w:rsidRDefault="009435D7" w:rsidP="009435D7">
            <w:r w:rsidRPr="009435D7">
              <w:t>Новогодний подарок для детей 0-4 года</w:t>
            </w:r>
          </w:p>
          <w:p w14:paraId="7B218EBC" w14:textId="77777777" w:rsidR="009435D7" w:rsidRPr="009435D7" w:rsidRDefault="009435D7" w:rsidP="009435D7">
            <w:pPr>
              <w:jc w:val="center"/>
            </w:pPr>
          </w:p>
        </w:tc>
        <w:tc>
          <w:tcPr>
            <w:tcW w:w="1989" w:type="pct"/>
            <w:tcBorders>
              <w:top w:val="single" w:sz="4" w:space="0" w:color="auto"/>
              <w:left w:val="single" w:sz="4" w:space="0" w:color="auto"/>
              <w:bottom w:val="single" w:sz="4" w:space="0" w:color="auto"/>
              <w:right w:val="single" w:sz="4" w:space="0" w:color="auto"/>
            </w:tcBorders>
            <w:vAlign w:val="center"/>
          </w:tcPr>
          <w:p w14:paraId="516DCA84" w14:textId="77777777" w:rsidR="009435D7" w:rsidRPr="009435D7" w:rsidRDefault="009435D7" w:rsidP="009435D7">
            <w:pPr>
              <w:contextualSpacing/>
              <w:jc w:val="both"/>
              <w:rPr>
                <w:b/>
                <w:sz w:val="22"/>
              </w:rPr>
            </w:pPr>
          </w:p>
          <w:p w14:paraId="7BFF0C7B" w14:textId="77777777" w:rsidR="009435D7" w:rsidRPr="009435D7" w:rsidRDefault="009435D7" w:rsidP="009435D7">
            <w:pPr>
              <w:ind w:left="720"/>
              <w:rPr>
                <w:sz w:val="22"/>
              </w:rPr>
            </w:pPr>
          </w:p>
        </w:tc>
        <w:tc>
          <w:tcPr>
            <w:tcW w:w="511" w:type="pct"/>
            <w:tcBorders>
              <w:top w:val="single" w:sz="4" w:space="0" w:color="auto"/>
              <w:left w:val="single" w:sz="4" w:space="0" w:color="auto"/>
              <w:bottom w:val="single" w:sz="4" w:space="0" w:color="auto"/>
              <w:right w:val="single" w:sz="4" w:space="0" w:color="auto"/>
            </w:tcBorders>
            <w:vAlign w:val="center"/>
          </w:tcPr>
          <w:p w14:paraId="028EC56C" w14:textId="77777777" w:rsidR="009435D7" w:rsidRPr="009435D7" w:rsidRDefault="009435D7" w:rsidP="009435D7">
            <w:pPr>
              <w:jc w:val="center"/>
              <w:rPr>
                <w:lang w:eastAsia="en-US"/>
              </w:rPr>
            </w:pPr>
            <w:r w:rsidRPr="009435D7">
              <w:rPr>
                <w:lang w:eastAsia="en-US"/>
              </w:rPr>
              <w:t>168</w:t>
            </w:r>
          </w:p>
        </w:tc>
        <w:tc>
          <w:tcPr>
            <w:tcW w:w="357" w:type="pct"/>
            <w:tcBorders>
              <w:top w:val="single" w:sz="4" w:space="0" w:color="auto"/>
              <w:left w:val="single" w:sz="4" w:space="0" w:color="auto"/>
              <w:bottom w:val="single" w:sz="4" w:space="0" w:color="auto"/>
              <w:right w:val="single" w:sz="4" w:space="0" w:color="auto"/>
            </w:tcBorders>
            <w:vAlign w:val="center"/>
          </w:tcPr>
          <w:p w14:paraId="3A3861BA" w14:textId="77777777" w:rsidR="009435D7" w:rsidRPr="009435D7" w:rsidRDefault="009435D7" w:rsidP="009435D7">
            <w:pPr>
              <w:contextualSpacing/>
              <w:jc w:val="center"/>
              <w:rPr>
                <w:lang w:eastAsia="en-US"/>
              </w:rPr>
            </w:pPr>
          </w:p>
        </w:tc>
        <w:tc>
          <w:tcPr>
            <w:tcW w:w="459" w:type="pct"/>
            <w:tcBorders>
              <w:top w:val="single" w:sz="4" w:space="0" w:color="auto"/>
              <w:left w:val="single" w:sz="4" w:space="0" w:color="auto"/>
              <w:bottom w:val="single" w:sz="4" w:space="0" w:color="auto"/>
              <w:right w:val="single" w:sz="4" w:space="0" w:color="auto"/>
            </w:tcBorders>
            <w:vAlign w:val="center"/>
          </w:tcPr>
          <w:p w14:paraId="2009FDD5" w14:textId="77777777" w:rsidR="009435D7" w:rsidRPr="009435D7" w:rsidRDefault="009435D7" w:rsidP="009435D7">
            <w:pPr>
              <w:contextualSpacing/>
              <w:jc w:val="center"/>
              <w:rPr>
                <w:lang w:eastAsia="en-US"/>
              </w:rPr>
            </w:pPr>
          </w:p>
        </w:tc>
        <w:tc>
          <w:tcPr>
            <w:tcW w:w="409" w:type="pct"/>
            <w:tcBorders>
              <w:top w:val="single" w:sz="4" w:space="0" w:color="auto"/>
              <w:left w:val="single" w:sz="4" w:space="0" w:color="auto"/>
              <w:bottom w:val="single" w:sz="4" w:space="0" w:color="auto"/>
              <w:right w:val="single" w:sz="4" w:space="0" w:color="auto"/>
            </w:tcBorders>
            <w:vAlign w:val="center"/>
          </w:tcPr>
          <w:p w14:paraId="3A5B9604" w14:textId="77777777" w:rsidR="009435D7" w:rsidRPr="009435D7" w:rsidRDefault="009435D7" w:rsidP="009435D7">
            <w:pPr>
              <w:contextualSpacing/>
              <w:jc w:val="center"/>
              <w:rPr>
                <w:lang w:eastAsia="en-US"/>
              </w:rPr>
            </w:pPr>
          </w:p>
        </w:tc>
        <w:tc>
          <w:tcPr>
            <w:tcW w:w="409" w:type="pct"/>
            <w:tcBorders>
              <w:top w:val="single" w:sz="4" w:space="0" w:color="auto"/>
              <w:left w:val="single" w:sz="4" w:space="0" w:color="auto"/>
              <w:bottom w:val="single" w:sz="4" w:space="0" w:color="auto"/>
              <w:right w:val="single" w:sz="4" w:space="0" w:color="auto"/>
            </w:tcBorders>
          </w:tcPr>
          <w:p w14:paraId="6696F5C9" w14:textId="77777777" w:rsidR="009435D7" w:rsidRPr="009435D7" w:rsidRDefault="009435D7" w:rsidP="009435D7">
            <w:pPr>
              <w:contextualSpacing/>
              <w:jc w:val="center"/>
              <w:rPr>
                <w:lang w:eastAsia="en-US"/>
              </w:rPr>
            </w:pPr>
          </w:p>
        </w:tc>
      </w:tr>
      <w:tr w:rsidR="009435D7" w:rsidRPr="009435D7" w14:paraId="3A5FBA2A" w14:textId="77777777" w:rsidTr="009435D7">
        <w:trPr>
          <w:trHeight w:val="476"/>
          <w:jc w:val="center"/>
        </w:trPr>
        <w:tc>
          <w:tcPr>
            <w:tcW w:w="218" w:type="pct"/>
            <w:tcBorders>
              <w:top w:val="single" w:sz="4" w:space="0" w:color="auto"/>
              <w:left w:val="single" w:sz="4" w:space="0" w:color="auto"/>
              <w:bottom w:val="single" w:sz="4" w:space="0" w:color="auto"/>
              <w:right w:val="single" w:sz="4" w:space="0" w:color="auto"/>
            </w:tcBorders>
            <w:noWrap/>
            <w:vAlign w:val="center"/>
          </w:tcPr>
          <w:p w14:paraId="28F23134" w14:textId="77777777" w:rsidR="009435D7" w:rsidRPr="009435D7" w:rsidRDefault="009435D7" w:rsidP="009435D7">
            <w:pPr>
              <w:jc w:val="center"/>
              <w:rPr>
                <w:lang w:eastAsia="en-US"/>
              </w:rPr>
            </w:pPr>
            <w:r w:rsidRPr="009435D7">
              <w:rPr>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6E56563A" w14:textId="77777777" w:rsidR="009435D7" w:rsidRPr="009435D7" w:rsidRDefault="009435D7" w:rsidP="009435D7">
            <w:r w:rsidRPr="009435D7">
              <w:t>Новогодний подарок для детей 5-9 лет</w:t>
            </w:r>
          </w:p>
          <w:p w14:paraId="0136F412" w14:textId="77777777" w:rsidR="009435D7" w:rsidRPr="009435D7" w:rsidRDefault="009435D7" w:rsidP="009435D7">
            <w:pPr>
              <w:jc w:val="center"/>
            </w:pPr>
          </w:p>
        </w:tc>
        <w:tc>
          <w:tcPr>
            <w:tcW w:w="1989" w:type="pct"/>
            <w:tcBorders>
              <w:top w:val="single" w:sz="4" w:space="0" w:color="auto"/>
              <w:left w:val="single" w:sz="4" w:space="0" w:color="auto"/>
              <w:bottom w:val="single" w:sz="4" w:space="0" w:color="auto"/>
              <w:right w:val="single" w:sz="4" w:space="0" w:color="auto"/>
            </w:tcBorders>
            <w:vAlign w:val="center"/>
          </w:tcPr>
          <w:p w14:paraId="343E19E7" w14:textId="77777777" w:rsidR="009435D7" w:rsidRPr="009435D7" w:rsidRDefault="009435D7" w:rsidP="009435D7">
            <w:pPr>
              <w:contextualSpacing/>
              <w:jc w:val="both"/>
            </w:pPr>
          </w:p>
        </w:tc>
        <w:tc>
          <w:tcPr>
            <w:tcW w:w="511" w:type="pct"/>
            <w:tcBorders>
              <w:top w:val="single" w:sz="4" w:space="0" w:color="auto"/>
              <w:left w:val="single" w:sz="4" w:space="0" w:color="auto"/>
              <w:bottom w:val="single" w:sz="4" w:space="0" w:color="auto"/>
              <w:right w:val="single" w:sz="4" w:space="0" w:color="auto"/>
            </w:tcBorders>
            <w:vAlign w:val="center"/>
          </w:tcPr>
          <w:p w14:paraId="4D7471B5" w14:textId="77777777" w:rsidR="009435D7" w:rsidRPr="009435D7" w:rsidRDefault="009435D7" w:rsidP="009435D7">
            <w:pPr>
              <w:jc w:val="center"/>
            </w:pPr>
            <w:r w:rsidRPr="009435D7">
              <w:t>208</w:t>
            </w:r>
          </w:p>
        </w:tc>
        <w:tc>
          <w:tcPr>
            <w:tcW w:w="357" w:type="pct"/>
            <w:tcBorders>
              <w:top w:val="single" w:sz="4" w:space="0" w:color="auto"/>
              <w:left w:val="single" w:sz="4" w:space="0" w:color="auto"/>
              <w:bottom w:val="single" w:sz="4" w:space="0" w:color="auto"/>
              <w:right w:val="single" w:sz="4" w:space="0" w:color="auto"/>
            </w:tcBorders>
            <w:vAlign w:val="center"/>
          </w:tcPr>
          <w:p w14:paraId="073B1A57" w14:textId="77777777" w:rsidR="009435D7" w:rsidRPr="009435D7" w:rsidRDefault="009435D7" w:rsidP="009435D7">
            <w:pPr>
              <w:contextualSpacing/>
              <w:jc w:val="center"/>
              <w:rPr>
                <w:lang w:eastAsia="en-US"/>
              </w:rPr>
            </w:pPr>
          </w:p>
        </w:tc>
        <w:tc>
          <w:tcPr>
            <w:tcW w:w="459" w:type="pct"/>
            <w:tcBorders>
              <w:top w:val="single" w:sz="4" w:space="0" w:color="auto"/>
              <w:left w:val="single" w:sz="4" w:space="0" w:color="auto"/>
              <w:bottom w:val="single" w:sz="4" w:space="0" w:color="auto"/>
              <w:right w:val="single" w:sz="4" w:space="0" w:color="auto"/>
            </w:tcBorders>
            <w:vAlign w:val="center"/>
          </w:tcPr>
          <w:p w14:paraId="016E34DB" w14:textId="77777777" w:rsidR="009435D7" w:rsidRPr="009435D7" w:rsidRDefault="009435D7" w:rsidP="009435D7">
            <w:pPr>
              <w:contextualSpacing/>
              <w:rPr>
                <w:lang w:eastAsia="en-US"/>
              </w:rPr>
            </w:pPr>
          </w:p>
        </w:tc>
        <w:tc>
          <w:tcPr>
            <w:tcW w:w="409" w:type="pct"/>
            <w:tcBorders>
              <w:top w:val="single" w:sz="4" w:space="0" w:color="auto"/>
              <w:left w:val="single" w:sz="4" w:space="0" w:color="auto"/>
              <w:bottom w:val="single" w:sz="4" w:space="0" w:color="auto"/>
              <w:right w:val="single" w:sz="4" w:space="0" w:color="auto"/>
            </w:tcBorders>
            <w:vAlign w:val="center"/>
          </w:tcPr>
          <w:p w14:paraId="7BEE6057" w14:textId="77777777" w:rsidR="009435D7" w:rsidRPr="009435D7" w:rsidRDefault="009435D7" w:rsidP="009435D7">
            <w:pPr>
              <w:contextualSpacing/>
              <w:jc w:val="center"/>
              <w:rPr>
                <w:lang w:eastAsia="en-US"/>
              </w:rPr>
            </w:pPr>
          </w:p>
        </w:tc>
        <w:tc>
          <w:tcPr>
            <w:tcW w:w="409" w:type="pct"/>
            <w:tcBorders>
              <w:top w:val="single" w:sz="4" w:space="0" w:color="auto"/>
              <w:left w:val="single" w:sz="4" w:space="0" w:color="auto"/>
              <w:bottom w:val="single" w:sz="4" w:space="0" w:color="auto"/>
              <w:right w:val="single" w:sz="4" w:space="0" w:color="auto"/>
            </w:tcBorders>
          </w:tcPr>
          <w:p w14:paraId="02F2DEF3" w14:textId="77777777" w:rsidR="009435D7" w:rsidRPr="009435D7" w:rsidRDefault="009435D7" w:rsidP="009435D7">
            <w:pPr>
              <w:contextualSpacing/>
              <w:jc w:val="center"/>
              <w:rPr>
                <w:lang w:eastAsia="en-US"/>
              </w:rPr>
            </w:pPr>
          </w:p>
        </w:tc>
      </w:tr>
      <w:tr w:rsidR="009435D7" w:rsidRPr="009435D7" w14:paraId="040DDB26" w14:textId="77777777" w:rsidTr="009435D7">
        <w:trPr>
          <w:trHeight w:val="476"/>
          <w:jc w:val="center"/>
        </w:trPr>
        <w:tc>
          <w:tcPr>
            <w:tcW w:w="218" w:type="pct"/>
            <w:tcBorders>
              <w:top w:val="single" w:sz="4" w:space="0" w:color="auto"/>
              <w:left w:val="single" w:sz="4" w:space="0" w:color="auto"/>
              <w:bottom w:val="single" w:sz="4" w:space="0" w:color="auto"/>
              <w:right w:val="single" w:sz="4" w:space="0" w:color="auto"/>
            </w:tcBorders>
            <w:noWrap/>
            <w:vAlign w:val="center"/>
          </w:tcPr>
          <w:p w14:paraId="0575A558" w14:textId="77777777" w:rsidR="009435D7" w:rsidRPr="009435D7" w:rsidRDefault="009435D7" w:rsidP="009435D7">
            <w:pPr>
              <w:jc w:val="center"/>
              <w:rPr>
                <w:lang w:eastAsia="en-US"/>
              </w:rPr>
            </w:pPr>
            <w:r w:rsidRPr="009435D7">
              <w:rPr>
                <w:lang w:eastAsia="en-US"/>
              </w:rPr>
              <w:t>3</w:t>
            </w:r>
          </w:p>
        </w:tc>
        <w:tc>
          <w:tcPr>
            <w:tcW w:w="649" w:type="pct"/>
            <w:tcBorders>
              <w:top w:val="single" w:sz="4" w:space="0" w:color="auto"/>
              <w:left w:val="single" w:sz="4" w:space="0" w:color="auto"/>
              <w:bottom w:val="single" w:sz="4" w:space="0" w:color="auto"/>
              <w:right w:val="single" w:sz="4" w:space="0" w:color="auto"/>
            </w:tcBorders>
            <w:vAlign w:val="center"/>
          </w:tcPr>
          <w:p w14:paraId="0D54E169" w14:textId="77777777" w:rsidR="009435D7" w:rsidRPr="009435D7" w:rsidRDefault="009435D7" w:rsidP="009435D7">
            <w:r w:rsidRPr="009435D7">
              <w:t>Новогодний подарок для детей 10-15 лет</w:t>
            </w:r>
          </w:p>
          <w:p w14:paraId="0C5834B7" w14:textId="77777777" w:rsidR="009435D7" w:rsidRPr="009435D7" w:rsidRDefault="009435D7" w:rsidP="009435D7">
            <w:pPr>
              <w:jc w:val="center"/>
            </w:pPr>
          </w:p>
        </w:tc>
        <w:tc>
          <w:tcPr>
            <w:tcW w:w="1989" w:type="pct"/>
            <w:tcBorders>
              <w:top w:val="single" w:sz="4" w:space="0" w:color="auto"/>
              <w:left w:val="single" w:sz="4" w:space="0" w:color="auto"/>
              <w:bottom w:val="single" w:sz="4" w:space="0" w:color="auto"/>
              <w:right w:val="single" w:sz="4" w:space="0" w:color="auto"/>
            </w:tcBorders>
            <w:vAlign w:val="center"/>
          </w:tcPr>
          <w:p w14:paraId="2EEB1378" w14:textId="77777777" w:rsidR="009435D7" w:rsidRPr="009435D7" w:rsidRDefault="009435D7" w:rsidP="009435D7">
            <w:pPr>
              <w:ind w:left="720"/>
            </w:pPr>
          </w:p>
        </w:tc>
        <w:tc>
          <w:tcPr>
            <w:tcW w:w="511" w:type="pct"/>
            <w:tcBorders>
              <w:top w:val="single" w:sz="4" w:space="0" w:color="auto"/>
              <w:left w:val="single" w:sz="4" w:space="0" w:color="auto"/>
              <w:bottom w:val="single" w:sz="4" w:space="0" w:color="auto"/>
              <w:right w:val="single" w:sz="4" w:space="0" w:color="auto"/>
            </w:tcBorders>
            <w:vAlign w:val="center"/>
          </w:tcPr>
          <w:p w14:paraId="0B56A4E9" w14:textId="77777777" w:rsidR="009435D7" w:rsidRPr="009435D7" w:rsidRDefault="009435D7" w:rsidP="009435D7">
            <w:pPr>
              <w:jc w:val="center"/>
            </w:pPr>
            <w:r w:rsidRPr="009435D7">
              <w:t>304</w:t>
            </w:r>
          </w:p>
        </w:tc>
        <w:tc>
          <w:tcPr>
            <w:tcW w:w="357" w:type="pct"/>
            <w:tcBorders>
              <w:top w:val="single" w:sz="4" w:space="0" w:color="auto"/>
              <w:left w:val="single" w:sz="4" w:space="0" w:color="auto"/>
              <w:bottom w:val="single" w:sz="4" w:space="0" w:color="auto"/>
              <w:right w:val="single" w:sz="4" w:space="0" w:color="auto"/>
            </w:tcBorders>
            <w:vAlign w:val="center"/>
          </w:tcPr>
          <w:p w14:paraId="1601289B" w14:textId="77777777" w:rsidR="009435D7" w:rsidRPr="009435D7" w:rsidRDefault="009435D7" w:rsidP="009435D7">
            <w:pPr>
              <w:contextualSpacing/>
              <w:jc w:val="center"/>
              <w:rPr>
                <w:lang w:eastAsia="en-US"/>
              </w:rPr>
            </w:pPr>
          </w:p>
        </w:tc>
        <w:tc>
          <w:tcPr>
            <w:tcW w:w="459" w:type="pct"/>
            <w:tcBorders>
              <w:top w:val="single" w:sz="4" w:space="0" w:color="auto"/>
              <w:left w:val="single" w:sz="4" w:space="0" w:color="auto"/>
              <w:bottom w:val="single" w:sz="4" w:space="0" w:color="auto"/>
              <w:right w:val="single" w:sz="4" w:space="0" w:color="auto"/>
            </w:tcBorders>
            <w:vAlign w:val="center"/>
          </w:tcPr>
          <w:p w14:paraId="457F915C" w14:textId="77777777" w:rsidR="009435D7" w:rsidRPr="009435D7" w:rsidRDefault="009435D7" w:rsidP="009435D7">
            <w:pPr>
              <w:contextualSpacing/>
              <w:jc w:val="center"/>
              <w:rPr>
                <w:lang w:eastAsia="en-US"/>
              </w:rPr>
            </w:pPr>
          </w:p>
        </w:tc>
        <w:tc>
          <w:tcPr>
            <w:tcW w:w="409" w:type="pct"/>
            <w:tcBorders>
              <w:top w:val="single" w:sz="4" w:space="0" w:color="auto"/>
              <w:left w:val="single" w:sz="4" w:space="0" w:color="auto"/>
              <w:bottom w:val="single" w:sz="4" w:space="0" w:color="auto"/>
              <w:right w:val="single" w:sz="4" w:space="0" w:color="auto"/>
            </w:tcBorders>
            <w:vAlign w:val="center"/>
          </w:tcPr>
          <w:p w14:paraId="49F84219" w14:textId="77777777" w:rsidR="009435D7" w:rsidRPr="009435D7" w:rsidRDefault="009435D7" w:rsidP="009435D7">
            <w:pPr>
              <w:contextualSpacing/>
              <w:jc w:val="center"/>
              <w:rPr>
                <w:lang w:eastAsia="en-US"/>
              </w:rPr>
            </w:pPr>
          </w:p>
        </w:tc>
        <w:tc>
          <w:tcPr>
            <w:tcW w:w="409" w:type="pct"/>
            <w:tcBorders>
              <w:top w:val="single" w:sz="4" w:space="0" w:color="auto"/>
              <w:left w:val="single" w:sz="4" w:space="0" w:color="auto"/>
              <w:bottom w:val="single" w:sz="4" w:space="0" w:color="auto"/>
              <w:right w:val="single" w:sz="4" w:space="0" w:color="auto"/>
            </w:tcBorders>
          </w:tcPr>
          <w:p w14:paraId="540CA474" w14:textId="77777777" w:rsidR="009435D7" w:rsidRPr="009435D7" w:rsidRDefault="009435D7" w:rsidP="009435D7">
            <w:pPr>
              <w:contextualSpacing/>
              <w:jc w:val="center"/>
              <w:rPr>
                <w:lang w:eastAsia="en-US"/>
              </w:rPr>
            </w:pPr>
          </w:p>
        </w:tc>
      </w:tr>
      <w:tr w:rsidR="009435D7" w:rsidRPr="009435D7" w14:paraId="562CA7D1" w14:textId="77777777" w:rsidTr="009435D7">
        <w:trPr>
          <w:trHeight w:val="476"/>
          <w:jc w:val="center"/>
        </w:trPr>
        <w:tc>
          <w:tcPr>
            <w:tcW w:w="2856" w:type="pct"/>
            <w:gridSpan w:val="3"/>
            <w:tcBorders>
              <w:top w:val="single" w:sz="4" w:space="0" w:color="auto"/>
              <w:left w:val="single" w:sz="4" w:space="0" w:color="auto"/>
              <w:bottom w:val="single" w:sz="4" w:space="0" w:color="auto"/>
              <w:right w:val="single" w:sz="4" w:space="0" w:color="auto"/>
            </w:tcBorders>
            <w:noWrap/>
            <w:vAlign w:val="center"/>
          </w:tcPr>
          <w:p w14:paraId="229CEE97" w14:textId="77777777" w:rsidR="009435D7" w:rsidRPr="009435D7" w:rsidRDefault="009435D7" w:rsidP="009435D7">
            <w:pPr>
              <w:jc w:val="right"/>
              <w:rPr>
                <w:b/>
                <w:lang w:eastAsia="en-US"/>
              </w:rPr>
            </w:pPr>
            <w:r w:rsidRPr="009435D7">
              <w:rPr>
                <w:b/>
                <w:lang w:eastAsia="en-US"/>
              </w:rPr>
              <w:t>Итого:</w:t>
            </w:r>
          </w:p>
        </w:tc>
        <w:tc>
          <w:tcPr>
            <w:tcW w:w="511" w:type="pct"/>
            <w:tcBorders>
              <w:top w:val="single" w:sz="4" w:space="0" w:color="auto"/>
              <w:left w:val="single" w:sz="4" w:space="0" w:color="auto"/>
              <w:bottom w:val="single" w:sz="4" w:space="0" w:color="auto"/>
              <w:right w:val="single" w:sz="4" w:space="0" w:color="auto"/>
            </w:tcBorders>
            <w:vAlign w:val="center"/>
          </w:tcPr>
          <w:p w14:paraId="7979C9A7" w14:textId="77777777" w:rsidR="009435D7" w:rsidRPr="009435D7" w:rsidRDefault="009435D7" w:rsidP="009435D7">
            <w:pPr>
              <w:jc w:val="center"/>
              <w:rPr>
                <w:b/>
                <w:lang w:eastAsia="en-US"/>
              </w:rPr>
            </w:pPr>
            <w:r w:rsidRPr="009435D7">
              <w:rPr>
                <w:b/>
                <w:lang w:eastAsia="en-US"/>
              </w:rPr>
              <w:t>680</w:t>
            </w:r>
          </w:p>
        </w:tc>
        <w:tc>
          <w:tcPr>
            <w:tcW w:w="357" w:type="pct"/>
            <w:tcBorders>
              <w:top w:val="single" w:sz="4" w:space="0" w:color="auto"/>
              <w:left w:val="single" w:sz="4" w:space="0" w:color="auto"/>
              <w:bottom w:val="single" w:sz="4" w:space="0" w:color="auto"/>
              <w:right w:val="single" w:sz="4" w:space="0" w:color="auto"/>
            </w:tcBorders>
            <w:vAlign w:val="center"/>
          </w:tcPr>
          <w:p w14:paraId="503A11B7" w14:textId="77777777" w:rsidR="009435D7" w:rsidRPr="009435D7" w:rsidRDefault="009435D7" w:rsidP="009435D7">
            <w:pPr>
              <w:jc w:val="center"/>
              <w:rPr>
                <w:b/>
                <w:lang w:eastAsia="en-US"/>
              </w:rPr>
            </w:pPr>
          </w:p>
        </w:tc>
        <w:tc>
          <w:tcPr>
            <w:tcW w:w="459" w:type="pct"/>
            <w:tcBorders>
              <w:top w:val="single" w:sz="4" w:space="0" w:color="auto"/>
              <w:left w:val="single" w:sz="4" w:space="0" w:color="auto"/>
              <w:bottom w:val="single" w:sz="4" w:space="0" w:color="auto"/>
              <w:right w:val="single" w:sz="4" w:space="0" w:color="auto"/>
            </w:tcBorders>
            <w:vAlign w:val="center"/>
          </w:tcPr>
          <w:p w14:paraId="5EC671AB" w14:textId="77777777" w:rsidR="009435D7" w:rsidRPr="009435D7" w:rsidRDefault="009435D7" w:rsidP="009435D7">
            <w:pPr>
              <w:jc w:val="center"/>
              <w:rPr>
                <w:b/>
                <w:lang w:eastAsia="en-US"/>
              </w:rPr>
            </w:pPr>
          </w:p>
        </w:tc>
        <w:tc>
          <w:tcPr>
            <w:tcW w:w="409" w:type="pct"/>
            <w:tcBorders>
              <w:top w:val="single" w:sz="4" w:space="0" w:color="auto"/>
              <w:left w:val="single" w:sz="4" w:space="0" w:color="auto"/>
              <w:bottom w:val="single" w:sz="4" w:space="0" w:color="auto"/>
              <w:right w:val="single" w:sz="4" w:space="0" w:color="auto"/>
            </w:tcBorders>
            <w:vAlign w:val="center"/>
          </w:tcPr>
          <w:p w14:paraId="7E03A54D" w14:textId="77777777" w:rsidR="009435D7" w:rsidRPr="009435D7" w:rsidRDefault="009435D7" w:rsidP="009435D7">
            <w:pPr>
              <w:jc w:val="center"/>
              <w:rPr>
                <w:b/>
                <w:lang w:eastAsia="en-US"/>
              </w:rPr>
            </w:pPr>
          </w:p>
        </w:tc>
        <w:tc>
          <w:tcPr>
            <w:tcW w:w="409" w:type="pct"/>
            <w:tcBorders>
              <w:top w:val="single" w:sz="4" w:space="0" w:color="auto"/>
              <w:left w:val="single" w:sz="4" w:space="0" w:color="auto"/>
              <w:bottom w:val="single" w:sz="4" w:space="0" w:color="auto"/>
              <w:right w:val="single" w:sz="4" w:space="0" w:color="auto"/>
            </w:tcBorders>
          </w:tcPr>
          <w:p w14:paraId="6CE988A9" w14:textId="77777777" w:rsidR="009435D7" w:rsidRPr="009435D7" w:rsidRDefault="009435D7" w:rsidP="009435D7">
            <w:pPr>
              <w:jc w:val="center"/>
              <w:rPr>
                <w:b/>
                <w:lang w:eastAsia="en-US"/>
              </w:rPr>
            </w:pPr>
          </w:p>
        </w:tc>
      </w:tr>
    </w:tbl>
    <w:p w14:paraId="11B91801" w14:textId="3952678B" w:rsidR="00F106C2" w:rsidRDefault="00F106C2">
      <w:pPr>
        <w:pStyle w:val="af0"/>
        <w:spacing w:after="0"/>
        <w:rPr>
          <w:b/>
          <w:bCs/>
          <w:i/>
          <w:color w:val="000000"/>
          <w:sz w:val="24"/>
          <w:szCs w:val="24"/>
        </w:rPr>
      </w:pPr>
    </w:p>
    <w:p w14:paraId="295B0974" w14:textId="24866555" w:rsidR="001A5155" w:rsidRDefault="001A5155">
      <w:pPr>
        <w:pStyle w:val="af0"/>
        <w:spacing w:after="0"/>
        <w:rPr>
          <w:b/>
          <w:bCs/>
          <w:i/>
          <w:color w:val="000000"/>
          <w:sz w:val="24"/>
          <w:szCs w:val="24"/>
        </w:rPr>
      </w:pPr>
    </w:p>
    <w:p w14:paraId="52EA3E93" w14:textId="7F6F7F4A" w:rsidR="001A5155" w:rsidRDefault="001A5155">
      <w:pPr>
        <w:pStyle w:val="af0"/>
        <w:spacing w:after="0"/>
        <w:rPr>
          <w:b/>
          <w:bCs/>
          <w:i/>
          <w:color w:val="000000"/>
          <w:sz w:val="24"/>
          <w:szCs w:val="24"/>
        </w:rPr>
      </w:pPr>
    </w:p>
    <w:p w14:paraId="73733DAE" w14:textId="27122988" w:rsidR="001A5155" w:rsidRDefault="001A5155">
      <w:pPr>
        <w:pStyle w:val="af0"/>
        <w:spacing w:after="0"/>
        <w:rPr>
          <w:b/>
          <w:bCs/>
          <w:i/>
          <w:color w:val="000000"/>
          <w:sz w:val="24"/>
          <w:szCs w:val="24"/>
        </w:rPr>
      </w:pPr>
    </w:p>
    <w:p w14:paraId="7ED020D7" w14:textId="1188E187" w:rsidR="001A5155" w:rsidRDefault="001A5155">
      <w:pPr>
        <w:pStyle w:val="af0"/>
        <w:spacing w:after="0"/>
        <w:rPr>
          <w:b/>
          <w:bCs/>
          <w:i/>
          <w:color w:val="000000"/>
          <w:sz w:val="24"/>
          <w:szCs w:val="24"/>
        </w:rPr>
      </w:pPr>
    </w:p>
    <w:p w14:paraId="4B40B09D" w14:textId="0BC45633" w:rsidR="001A5155" w:rsidRDefault="001A5155">
      <w:pPr>
        <w:pStyle w:val="af0"/>
        <w:spacing w:after="0"/>
        <w:rPr>
          <w:b/>
          <w:bCs/>
          <w:i/>
          <w:color w:val="000000"/>
          <w:sz w:val="24"/>
          <w:szCs w:val="24"/>
        </w:rPr>
      </w:pPr>
    </w:p>
    <w:p w14:paraId="062B89DE" w14:textId="4F54CAFC" w:rsidR="001A5155" w:rsidRDefault="001A5155">
      <w:pPr>
        <w:pStyle w:val="af0"/>
        <w:spacing w:after="0"/>
        <w:rPr>
          <w:b/>
          <w:bCs/>
          <w:i/>
          <w:color w:val="000000"/>
          <w:sz w:val="24"/>
          <w:szCs w:val="24"/>
        </w:rPr>
      </w:pPr>
    </w:p>
    <w:p w14:paraId="02FC0E60" w14:textId="1AC030C6" w:rsidR="001A5155" w:rsidRDefault="001A5155">
      <w:pPr>
        <w:pStyle w:val="af0"/>
        <w:spacing w:after="0"/>
        <w:rPr>
          <w:b/>
          <w:bCs/>
          <w:i/>
          <w:color w:val="000000"/>
          <w:sz w:val="24"/>
          <w:szCs w:val="24"/>
        </w:rPr>
      </w:pPr>
    </w:p>
    <w:p w14:paraId="5A1BE2BD" w14:textId="7AD65016" w:rsidR="001A5155" w:rsidRDefault="001A5155">
      <w:pPr>
        <w:pStyle w:val="af0"/>
        <w:spacing w:after="0"/>
        <w:rPr>
          <w:b/>
          <w:bCs/>
          <w:i/>
          <w:color w:val="000000"/>
          <w:sz w:val="24"/>
          <w:szCs w:val="24"/>
        </w:rPr>
      </w:pPr>
    </w:p>
    <w:p w14:paraId="529F8A88" w14:textId="77777777" w:rsidR="009435D7" w:rsidRDefault="009435D7">
      <w:pPr>
        <w:pStyle w:val="af0"/>
        <w:spacing w:after="0"/>
        <w:rPr>
          <w:b/>
          <w:sz w:val="24"/>
        </w:rPr>
      </w:pPr>
    </w:p>
    <w:p w14:paraId="47AC304B" w14:textId="77777777" w:rsidR="009435D7" w:rsidRDefault="009435D7">
      <w:pPr>
        <w:pStyle w:val="af0"/>
        <w:spacing w:after="0"/>
        <w:rPr>
          <w:b/>
          <w:sz w:val="24"/>
        </w:rPr>
      </w:pPr>
    </w:p>
    <w:p w14:paraId="7EB40BE8" w14:textId="77777777" w:rsidR="009435D7" w:rsidRDefault="009435D7">
      <w:pPr>
        <w:pStyle w:val="af0"/>
        <w:spacing w:after="0"/>
        <w:rPr>
          <w:b/>
          <w:sz w:val="24"/>
        </w:rPr>
      </w:pPr>
    </w:p>
    <w:p w14:paraId="2264E677" w14:textId="77777777" w:rsidR="009435D7" w:rsidRDefault="009435D7">
      <w:pPr>
        <w:pStyle w:val="af0"/>
        <w:spacing w:after="0"/>
        <w:rPr>
          <w:b/>
          <w:sz w:val="24"/>
        </w:rPr>
      </w:pPr>
    </w:p>
    <w:p w14:paraId="5DA12870" w14:textId="77777777" w:rsidR="009435D7" w:rsidRDefault="009435D7">
      <w:pPr>
        <w:pStyle w:val="af0"/>
        <w:spacing w:after="0"/>
        <w:rPr>
          <w:b/>
          <w:sz w:val="24"/>
        </w:rPr>
      </w:pPr>
    </w:p>
    <w:p w14:paraId="1FAA406F" w14:textId="326B68D3" w:rsidR="00712160" w:rsidRPr="00712160" w:rsidRDefault="00712160">
      <w:pPr>
        <w:pStyle w:val="af0"/>
        <w:spacing w:after="0"/>
        <w:rPr>
          <w:b/>
          <w:sz w:val="24"/>
        </w:rPr>
      </w:pPr>
      <w:r w:rsidRPr="00712160">
        <w:rPr>
          <w:b/>
          <w:sz w:val="24"/>
        </w:rPr>
        <w:lastRenderedPageBreak/>
        <w:t>Таблица № 1 – состав кондитерского набора</w:t>
      </w:r>
    </w:p>
    <w:p w14:paraId="0B90950D" w14:textId="77777777" w:rsidR="00712160" w:rsidRPr="00712160" w:rsidRDefault="00712160">
      <w:pPr>
        <w:pStyle w:val="af0"/>
        <w:spacing w:after="0"/>
        <w:rPr>
          <w:b/>
          <w:bCs/>
          <w:color w:val="000000"/>
          <w:sz w:val="28"/>
          <w:szCs w:val="24"/>
        </w:rPr>
      </w:pPr>
    </w:p>
    <w:tbl>
      <w:tblPr>
        <w:tblW w:w="5222" w:type="pct"/>
        <w:jc w:val="center"/>
        <w:tblLook w:val="04A0" w:firstRow="1" w:lastRow="0" w:firstColumn="1" w:lastColumn="0" w:noHBand="0" w:noVBand="1"/>
      </w:tblPr>
      <w:tblGrid>
        <w:gridCol w:w="589"/>
        <w:gridCol w:w="2569"/>
        <w:gridCol w:w="4686"/>
        <w:gridCol w:w="4784"/>
        <w:gridCol w:w="1145"/>
        <w:gridCol w:w="1436"/>
      </w:tblGrid>
      <w:tr w:rsidR="009435D7" w:rsidRPr="005B600A" w14:paraId="5BF6A1A4" w14:textId="77777777" w:rsidTr="000B485F">
        <w:trPr>
          <w:trHeight w:val="1320"/>
          <w:jc w:val="center"/>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tcPr>
          <w:p w14:paraId="1366A332" w14:textId="77777777" w:rsidR="009435D7" w:rsidRPr="005B600A" w:rsidRDefault="009435D7" w:rsidP="009435D7">
            <w:pPr>
              <w:jc w:val="center"/>
              <w:rPr>
                <w:b/>
                <w:bCs/>
              </w:rPr>
            </w:pPr>
            <w:r w:rsidRPr="005B600A">
              <w:rPr>
                <w:rFonts w:eastAsia="Liberation Serif"/>
                <w:b/>
                <w:bCs/>
              </w:rPr>
              <w:t>№</w:t>
            </w:r>
          </w:p>
        </w:tc>
        <w:tc>
          <w:tcPr>
            <w:tcW w:w="7255"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638F8410" w14:textId="77777777" w:rsidR="009435D7" w:rsidRPr="005B600A" w:rsidRDefault="009435D7" w:rsidP="009435D7">
            <w:pPr>
              <w:jc w:val="center"/>
              <w:rPr>
                <w:b/>
                <w:bCs/>
              </w:rPr>
            </w:pPr>
            <w:r w:rsidRPr="005B600A">
              <w:rPr>
                <w:rFonts w:eastAsia="Liberation Serif"/>
                <w:b/>
                <w:bCs/>
              </w:rPr>
              <w:t>Наименование изделия, производитель</w:t>
            </w:r>
          </w:p>
        </w:tc>
        <w:tc>
          <w:tcPr>
            <w:tcW w:w="4784" w:type="dxa"/>
            <w:tcBorders>
              <w:top w:val="single" w:sz="4" w:space="0" w:color="auto"/>
              <w:left w:val="none" w:sz="4" w:space="0" w:color="000000"/>
              <w:bottom w:val="single" w:sz="4" w:space="0" w:color="auto"/>
              <w:right w:val="single" w:sz="4" w:space="0" w:color="auto"/>
            </w:tcBorders>
            <w:shd w:val="clear" w:color="auto" w:fill="auto"/>
            <w:vAlign w:val="center"/>
          </w:tcPr>
          <w:p w14:paraId="13CA3DEB" w14:textId="77777777" w:rsidR="009435D7" w:rsidRPr="005B600A" w:rsidRDefault="009435D7" w:rsidP="009435D7">
            <w:pPr>
              <w:jc w:val="center"/>
              <w:rPr>
                <w:b/>
                <w:bCs/>
              </w:rPr>
            </w:pPr>
            <w:r w:rsidRPr="005B600A">
              <w:rPr>
                <w:rFonts w:eastAsia="Liberation Serif"/>
                <w:b/>
                <w:bCs/>
              </w:rPr>
              <w:t>Описание/состав/вкус/начинка</w:t>
            </w:r>
          </w:p>
        </w:tc>
        <w:tc>
          <w:tcPr>
            <w:tcW w:w="1145" w:type="dxa"/>
            <w:tcBorders>
              <w:top w:val="single" w:sz="4" w:space="0" w:color="auto"/>
              <w:left w:val="none" w:sz="4" w:space="0" w:color="000000"/>
              <w:bottom w:val="single" w:sz="4" w:space="0" w:color="auto"/>
              <w:right w:val="single" w:sz="4" w:space="0" w:color="auto"/>
            </w:tcBorders>
            <w:shd w:val="clear" w:color="auto" w:fill="auto"/>
            <w:vAlign w:val="center"/>
          </w:tcPr>
          <w:p w14:paraId="50B62D9F" w14:textId="77777777" w:rsidR="009435D7" w:rsidRPr="005B600A" w:rsidRDefault="009435D7" w:rsidP="009435D7">
            <w:pPr>
              <w:jc w:val="center"/>
              <w:rPr>
                <w:b/>
                <w:bCs/>
              </w:rPr>
            </w:pPr>
            <w:r w:rsidRPr="005B600A">
              <w:rPr>
                <w:rFonts w:eastAsia="Liberation Serif"/>
                <w:b/>
                <w:bCs/>
              </w:rPr>
              <w:t>Кол-во, шт.</w:t>
            </w:r>
          </w:p>
        </w:tc>
        <w:tc>
          <w:tcPr>
            <w:tcW w:w="1436" w:type="dxa"/>
            <w:tcBorders>
              <w:top w:val="single" w:sz="4" w:space="0" w:color="auto"/>
              <w:left w:val="none" w:sz="4" w:space="0" w:color="000000"/>
              <w:bottom w:val="single" w:sz="4" w:space="0" w:color="auto"/>
              <w:right w:val="single" w:sz="4" w:space="0" w:color="auto"/>
            </w:tcBorders>
            <w:shd w:val="clear" w:color="auto" w:fill="auto"/>
            <w:vAlign w:val="center"/>
          </w:tcPr>
          <w:p w14:paraId="78011103" w14:textId="77777777" w:rsidR="009435D7" w:rsidRPr="005B600A" w:rsidRDefault="009435D7" w:rsidP="009435D7">
            <w:pPr>
              <w:jc w:val="center"/>
              <w:rPr>
                <w:b/>
                <w:bCs/>
              </w:rPr>
            </w:pPr>
            <w:r w:rsidRPr="005B600A">
              <w:rPr>
                <w:rFonts w:eastAsia="Liberation Serif"/>
                <w:b/>
                <w:bCs/>
              </w:rPr>
              <w:t>Вес, не менее (граммов)</w:t>
            </w:r>
          </w:p>
        </w:tc>
      </w:tr>
      <w:tr w:rsidR="009435D7" w:rsidRPr="005B600A" w14:paraId="723ECF25" w14:textId="77777777" w:rsidTr="000B485F">
        <w:trPr>
          <w:trHeight w:val="255"/>
          <w:jc w:val="center"/>
        </w:trPr>
        <w:tc>
          <w:tcPr>
            <w:tcW w:w="589" w:type="dxa"/>
            <w:tcBorders>
              <w:top w:val="none" w:sz="4" w:space="0" w:color="000000"/>
              <w:left w:val="single" w:sz="4" w:space="0" w:color="auto"/>
              <w:bottom w:val="single" w:sz="4" w:space="0" w:color="auto"/>
              <w:right w:val="single" w:sz="4" w:space="0" w:color="auto"/>
            </w:tcBorders>
            <w:shd w:val="clear" w:color="auto" w:fill="auto"/>
            <w:vAlign w:val="center"/>
          </w:tcPr>
          <w:p w14:paraId="1FA3ECAB" w14:textId="77777777" w:rsidR="009435D7" w:rsidRPr="005B600A" w:rsidRDefault="009435D7" w:rsidP="009435D7">
            <w:pPr>
              <w:jc w:val="center"/>
              <w:rPr>
                <w:b/>
                <w:bCs/>
              </w:rPr>
            </w:pPr>
            <w:r w:rsidRPr="005B600A">
              <w:rPr>
                <w:rFonts w:eastAsia="Liberation Serif"/>
                <w:b/>
                <w:bCs/>
              </w:rPr>
              <w:t>1</w:t>
            </w:r>
          </w:p>
        </w:tc>
        <w:tc>
          <w:tcPr>
            <w:tcW w:w="7255"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6EBB18A9" w14:textId="77777777" w:rsidR="009435D7" w:rsidRPr="005B600A" w:rsidRDefault="009435D7" w:rsidP="009435D7">
            <w:pPr>
              <w:jc w:val="center"/>
              <w:rPr>
                <w:b/>
                <w:bCs/>
              </w:rPr>
            </w:pPr>
            <w:r w:rsidRPr="005B600A">
              <w:rPr>
                <w:rFonts w:eastAsia="Liberation Serif"/>
                <w:b/>
                <w:bCs/>
              </w:rPr>
              <w:t>2</w:t>
            </w:r>
          </w:p>
        </w:tc>
        <w:tc>
          <w:tcPr>
            <w:tcW w:w="4784" w:type="dxa"/>
            <w:tcBorders>
              <w:top w:val="none" w:sz="4" w:space="0" w:color="000000"/>
              <w:left w:val="none" w:sz="4" w:space="0" w:color="000000"/>
              <w:bottom w:val="single" w:sz="4" w:space="0" w:color="auto"/>
              <w:right w:val="single" w:sz="4" w:space="0" w:color="auto"/>
            </w:tcBorders>
            <w:shd w:val="clear" w:color="auto" w:fill="auto"/>
            <w:vAlign w:val="center"/>
          </w:tcPr>
          <w:p w14:paraId="1AAE029C" w14:textId="77777777" w:rsidR="009435D7" w:rsidRPr="005B600A" w:rsidRDefault="009435D7" w:rsidP="009435D7">
            <w:pPr>
              <w:jc w:val="center"/>
              <w:rPr>
                <w:b/>
                <w:bCs/>
              </w:rPr>
            </w:pPr>
            <w:r w:rsidRPr="005B600A">
              <w:rPr>
                <w:rFonts w:eastAsia="Liberation Serif"/>
                <w:b/>
                <w:bCs/>
              </w:rPr>
              <w:t>3</w:t>
            </w:r>
          </w:p>
        </w:tc>
        <w:tc>
          <w:tcPr>
            <w:tcW w:w="1145" w:type="dxa"/>
            <w:tcBorders>
              <w:top w:val="none" w:sz="4" w:space="0" w:color="000000"/>
              <w:left w:val="none" w:sz="4" w:space="0" w:color="000000"/>
              <w:bottom w:val="single" w:sz="4" w:space="0" w:color="auto"/>
              <w:right w:val="single" w:sz="4" w:space="0" w:color="auto"/>
            </w:tcBorders>
            <w:shd w:val="clear" w:color="auto" w:fill="auto"/>
            <w:vAlign w:val="center"/>
          </w:tcPr>
          <w:p w14:paraId="20A6CDDA" w14:textId="77777777" w:rsidR="009435D7" w:rsidRPr="005B600A" w:rsidRDefault="009435D7" w:rsidP="009435D7">
            <w:pPr>
              <w:jc w:val="center"/>
              <w:rPr>
                <w:b/>
                <w:bCs/>
              </w:rPr>
            </w:pPr>
            <w:r w:rsidRPr="005B600A">
              <w:rPr>
                <w:rFonts w:eastAsia="Liberation Serif"/>
                <w:b/>
                <w:bCs/>
              </w:rPr>
              <w:t>4</w:t>
            </w:r>
          </w:p>
        </w:tc>
        <w:tc>
          <w:tcPr>
            <w:tcW w:w="1436" w:type="dxa"/>
            <w:tcBorders>
              <w:top w:val="none" w:sz="4" w:space="0" w:color="000000"/>
              <w:left w:val="none" w:sz="4" w:space="0" w:color="000000"/>
              <w:bottom w:val="single" w:sz="4" w:space="0" w:color="auto"/>
              <w:right w:val="single" w:sz="4" w:space="0" w:color="auto"/>
            </w:tcBorders>
            <w:shd w:val="clear" w:color="auto" w:fill="auto"/>
            <w:vAlign w:val="center"/>
          </w:tcPr>
          <w:p w14:paraId="3A33D9FF" w14:textId="77777777" w:rsidR="009435D7" w:rsidRPr="005B600A" w:rsidRDefault="009435D7" w:rsidP="009435D7">
            <w:pPr>
              <w:jc w:val="center"/>
              <w:rPr>
                <w:b/>
                <w:bCs/>
              </w:rPr>
            </w:pPr>
            <w:r w:rsidRPr="005B600A">
              <w:rPr>
                <w:rFonts w:eastAsia="Liberation Serif"/>
                <w:b/>
                <w:bCs/>
              </w:rPr>
              <w:t>5</w:t>
            </w:r>
          </w:p>
        </w:tc>
      </w:tr>
      <w:tr w:rsidR="009435D7" w:rsidRPr="005B600A" w14:paraId="0F4B32B3" w14:textId="77777777" w:rsidTr="000B485F">
        <w:trPr>
          <w:trHeight w:val="267"/>
          <w:jc w:val="center"/>
        </w:trPr>
        <w:tc>
          <w:tcPr>
            <w:tcW w:w="589" w:type="dxa"/>
            <w:tcBorders>
              <w:top w:val="none" w:sz="4" w:space="0" w:color="000000"/>
              <w:left w:val="single" w:sz="4" w:space="0" w:color="auto"/>
              <w:bottom w:val="single" w:sz="4" w:space="0" w:color="auto"/>
              <w:right w:val="single" w:sz="4" w:space="0" w:color="auto"/>
            </w:tcBorders>
            <w:shd w:val="clear" w:color="auto" w:fill="auto"/>
            <w:vAlign w:val="center"/>
          </w:tcPr>
          <w:p w14:paraId="6E9DB187" w14:textId="77777777" w:rsidR="009435D7" w:rsidRPr="005B600A" w:rsidRDefault="009435D7" w:rsidP="009435D7">
            <w:pPr>
              <w:jc w:val="center"/>
            </w:pPr>
            <w:r w:rsidRPr="005B600A">
              <w:rPr>
                <w:rFonts w:eastAsia="Liberation Serif"/>
              </w:rPr>
              <w:t>1</w:t>
            </w:r>
          </w:p>
        </w:tc>
        <w:tc>
          <w:tcPr>
            <w:tcW w:w="2569" w:type="dxa"/>
            <w:tcBorders>
              <w:top w:val="none" w:sz="4" w:space="0" w:color="000000"/>
              <w:left w:val="none" w:sz="4" w:space="0" w:color="000000"/>
              <w:bottom w:val="single" w:sz="4" w:space="0" w:color="auto"/>
              <w:right w:val="single" w:sz="4" w:space="0" w:color="auto"/>
            </w:tcBorders>
            <w:shd w:val="clear" w:color="auto" w:fill="auto"/>
            <w:vAlign w:val="center"/>
          </w:tcPr>
          <w:p w14:paraId="32B0883F" w14:textId="77777777" w:rsidR="009435D7" w:rsidRPr="005B600A" w:rsidRDefault="009435D7" w:rsidP="009435D7">
            <w:pPr>
              <w:jc w:val="center"/>
            </w:pPr>
          </w:p>
        </w:tc>
        <w:tc>
          <w:tcPr>
            <w:tcW w:w="4686" w:type="dxa"/>
            <w:tcBorders>
              <w:top w:val="none" w:sz="4" w:space="0" w:color="000000"/>
              <w:left w:val="none" w:sz="4" w:space="0" w:color="000000"/>
              <w:bottom w:val="single" w:sz="4" w:space="0" w:color="auto"/>
              <w:right w:val="single" w:sz="4" w:space="0" w:color="auto"/>
            </w:tcBorders>
            <w:shd w:val="clear" w:color="auto" w:fill="auto"/>
            <w:vAlign w:val="center"/>
          </w:tcPr>
          <w:p w14:paraId="3967AAA2" w14:textId="77777777" w:rsidR="009435D7" w:rsidRPr="005B600A" w:rsidRDefault="009435D7" w:rsidP="009435D7">
            <w:pPr>
              <w:jc w:val="center"/>
            </w:pPr>
          </w:p>
        </w:tc>
        <w:tc>
          <w:tcPr>
            <w:tcW w:w="4784" w:type="dxa"/>
            <w:tcBorders>
              <w:top w:val="none" w:sz="4" w:space="0" w:color="000000"/>
              <w:left w:val="none" w:sz="4" w:space="0" w:color="000000"/>
              <w:bottom w:val="single" w:sz="4" w:space="0" w:color="auto"/>
              <w:right w:val="single" w:sz="4" w:space="0" w:color="auto"/>
            </w:tcBorders>
            <w:shd w:val="clear" w:color="auto" w:fill="auto"/>
            <w:vAlign w:val="center"/>
          </w:tcPr>
          <w:p w14:paraId="5909E935" w14:textId="77777777" w:rsidR="009435D7" w:rsidRPr="005B600A" w:rsidRDefault="009435D7" w:rsidP="009435D7">
            <w:pPr>
              <w:jc w:val="center"/>
            </w:pPr>
          </w:p>
        </w:tc>
        <w:tc>
          <w:tcPr>
            <w:tcW w:w="1145" w:type="dxa"/>
            <w:tcBorders>
              <w:top w:val="none" w:sz="4" w:space="0" w:color="000000"/>
              <w:left w:val="none" w:sz="4" w:space="0" w:color="000000"/>
              <w:bottom w:val="single" w:sz="4" w:space="0" w:color="auto"/>
              <w:right w:val="single" w:sz="4" w:space="0" w:color="auto"/>
            </w:tcBorders>
            <w:shd w:val="clear" w:color="auto" w:fill="auto"/>
            <w:vAlign w:val="center"/>
          </w:tcPr>
          <w:p w14:paraId="6C4486B8" w14:textId="77777777" w:rsidR="009435D7" w:rsidRPr="005B600A" w:rsidRDefault="009435D7" w:rsidP="009435D7">
            <w:pPr>
              <w:jc w:val="center"/>
            </w:pPr>
          </w:p>
        </w:tc>
        <w:tc>
          <w:tcPr>
            <w:tcW w:w="1436" w:type="dxa"/>
            <w:tcBorders>
              <w:top w:val="none" w:sz="4" w:space="0" w:color="000000"/>
              <w:left w:val="none" w:sz="4" w:space="0" w:color="000000"/>
              <w:bottom w:val="single" w:sz="4" w:space="0" w:color="auto"/>
              <w:right w:val="single" w:sz="4" w:space="0" w:color="auto"/>
            </w:tcBorders>
            <w:shd w:val="clear" w:color="auto" w:fill="auto"/>
            <w:vAlign w:val="center"/>
          </w:tcPr>
          <w:p w14:paraId="1BF13356" w14:textId="77777777" w:rsidR="009435D7" w:rsidRPr="005B600A" w:rsidRDefault="009435D7" w:rsidP="009435D7">
            <w:pPr>
              <w:jc w:val="center"/>
            </w:pPr>
          </w:p>
        </w:tc>
      </w:tr>
      <w:tr w:rsidR="009435D7" w:rsidRPr="005B600A" w14:paraId="366A87F8" w14:textId="77777777" w:rsidTr="000B485F">
        <w:trPr>
          <w:trHeight w:val="507"/>
          <w:jc w:val="center"/>
        </w:trPr>
        <w:tc>
          <w:tcPr>
            <w:tcW w:w="589" w:type="dxa"/>
            <w:tcBorders>
              <w:top w:val="none" w:sz="4" w:space="0" w:color="000000"/>
              <w:left w:val="single" w:sz="4" w:space="0" w:color="auto"/>
              <w:bottom w:val="single" w:sz="4" w:space="0" w:color="auto"/>
              <w:right w:val="single" w:sz="4" w:space="0" w:color="auto"/>
            </w:tcBorders>
            <w:shd w:val="clear" w:color="auto" w:fill="auto"/>
            <w:vAlign w:val="center"/>
          </w:tcPr>
          <w:p w14:paraId="52E4C94E" w14:textId="77777777" w:rsidR="009435D7" w:rsidRPr="005B600A" w:rsidRDefault="009435D7" w:rsidP="009435D7">
            <w:pPr>
              <w:jc w:val="center"/>
            </w:pPr>
            <w:r w:rsidRPr="005B600A">
              <w:rPr>
                <w:rFonts w:eastAsia="Liberation Serif"/>
              </w:rPr>
              <w:t>2</w:t>
            </w:r>
          </w:p>
        </w:tc>
        <w:tc>
          <w:tcPr>
            <w:tcW w:w="2569" w:type="dxa"/>
            <w:tcBorders>
              <w:top w:val="none" w:sz="4" w:space="0" w:color="000000"/>
              <w:left w:val="none" w:sz="4" w:space="0" w:color="000000"/>
              <w:bottom w:val="single" w:sz="4" w:space="0" w:color="auto"/>
              <w:right w:val="single" w:sz="4" w:space="0" w:color="auto"/>
            </w:tcBorders>
            <w:shd w:val="clear" w:color="auto" w:fill="auto"/>
            <w:vAlign w:val="center"/>
          </w:tcPr>
          <w:p w14:paraId="2E0B8BBB" w14:textId="77777777" w:rsidR="009435D7" w:rsidRPr="005B600A" w:rsidRDefault="009435D7" w:rsidP="009435D7">
            <w:pPr>
              <w:jc w:val="center"/>
            </w:pPr>
          </w:p>
        </w:tc>
        <w:tc>
          <w:tcPr>
            <w:tcW w:w="4686" w:type="dxa"/>
            <w:tcBorders>
              <w:top w:val="none" w:sz="4" w:space="0" w:color="000000"/>
              <w:left w:val="none" w:sz="4" w:space="0" w:color="000000"/>
              <w:bottom w:val="single" w:sz="4" w:space="0" w:color="auto"/>
              <w:right w:val="single" w:sz="4" w:space="0" w:color="auto"/>
            </w:tcBorders>
            <w:shd w:val="clear" w:color="auto" w:fill="auto"/>
            <w:vAlign w:val="center"/>
          </w:tcPr>
          <w:p w14:paraId="0BFC48F9" w14:textId="77777777" w:rsidR="009435D7" w:rsidRPr="005B600A" w:rsidRDefault="009435D7" w:rsidP="009435D7">
            <w:pPr>
              <w:jc w:val="center"/>
            </w:pPr>
          </w:p>
        </w:tc>
        <w:tc>
          <w:tcPr>
            <w:tcW w:w="4784" w:type="dxa"/>
            <w:tcBorders>
              <w:top w:val="none" w:sz="4" w:space="0" w:color="000000"/>
              <w:left w:val="none" w:sz="4" w:space="0" w:color="000000"/>
              <w:bottom w:val="single" w:sz="4" w:space="0" w:color="auto"/>
              <w:right w:val="single" w:sz="4" w:space="0" w:color="auto"/>
            </w:tcBorders>
            <w:shd w:val="clear" w:color="auto" w:fill="auto"/>
            <w:vAlign w:val="center"/>
          </w:tcPr>
          <w:p w14:paraId="6888293C" w14:textId="77777777" w:rsidR="009435D7" w:rsidRPr="005B600A" w:rsidRDefault="009435D7" w:rsidP="009435D7">
            <w:pPr>
              <w:jc w:val="center"/>
            </w:pPr>
          </w:p>
        </w:tc>
        <w:tc>
          <w:tcPr>
            <w:tcW w:w="1145" w:type="dxa"/>
            <w:tcBorders>
              <w:top w:val="none" w:sz="4" w:space="0" w:color="000000"/>
              <w:left w:val="none" w:sz="4" w:space="0" w:color="000000"/>
              <w:bottom w:val="single" w:sz="4" w:space="0" w:color="auto"/>
              <w:right w:val="single" w:sz="4" w:space="0" w:color="auto"/>
            </w:tcBorders>
            <w:shd w:val="clear" w:color="auto" w:fill="auto"/>
            <w:vAlign w:val="center"/>
          </w:tcPr>
          <w:p w14:paraId="4AA2C627" w14:textId="77777777" w:rsidR="009435D7" w:rsidRPr="005B600A" w:rsidRDefault="009435D7" w:rsidP="009435D7">
            <w:pPr>
              <w:jc w:val="center"/>
            </w:pPr>
          </w:p>
        </w:tc>
        <w:tc>
          <w:tcPr>
            <w:tcW w:w="1436" w:type="dxa"/>
            <w:tcBorders>
              <w:top w:val="none" w:sz="4" w:space="0" w:color="000000"/>
              <w:left w:val="none" w:sz="4" w:space="0" w:color="000000"/>
              <w:bottom w:val="single" w:sz="4" w:space="0" w:color="auto"/>
              <w:right w:val="single" w:sz="4" w:space="0" w:color="auto"/>
            </w:tcBorders>
            <w:shd w:val="clear" w:color="auto" w:fill="auto"/>
            <w:vAlign w:val="center"/>
          </w:tcPr>
          <w:p w14:paraId="61989A76" w14:textId="77777777" w:rsidR="009435D7" w:rsidRPr="005B600A" w:rsidRDefault="009435D7" w:rsidP="009435D7">
            <w:pPr>
              <w:jc w:val="center"/>
            </w:pPr>
          </w:p>
        </w:tc>
      </w:tr>
      <w:tr w:rsidR="009435D7" w:rsidRPr="005B600A" w14:paraId="403C5BCE" w14:textId="77777777" w:rsidTr="000B485F">
        <w:trPr>
          <w:trHeight w:val="548"/>
          <w:jc w:val="center"/>
        </w:trPr>
        <w:tc>
          <w:tcPr>
            <w:tcW w:w="589" w:type="dxa"/>
            <w:tcBorders>
              <w:top w:val="none" w:sz="4" w:space="0" w:color="000000"/>
              <w:left w:val="single" w:sz="4" w:space="0" w:color="auto"/>
              <w:bottom w:val="single" w:sz="4" w:space="0" w:color="auto"/>
              <w:right w:val="single" w:sz="4" w:space="0" w:color="auto"/>
            </w:tcBorders>
            <w:shd w:val="clear" w:color="auto" w:fill="auto"/>
            <w:vAlign w:val="center"/>
          </w:tcPr>
          <w:p w14:paraId="2FEF0C89" w14:textId="77777777" w:rsidR="009435D7" w:rsidRPr="005B600A" w:rsidRDefault="009435D7" w:rsidP="009435D7">
            <w:pPr>
              <w:jc w:val="center"/>
            </w:pPr>
            <w:r w:rsidRPr="005B600A">
              <w:t>…</w:t>
            </w:r>
          </w:p>
        </w:tc>
        <w:tc>
          <w:tcPr>
            <w:tcW w:w="2569" w:type="dxa"/>
            <w:tcBorders>
              <w:top w:val="none" w:sz="4" w:space="0" w:color="000000"/>
              <w:left w:val="none" w:sz="4" w:space="0" w:color="000000"/>
              <w:bottom w:val="single" w:sz="4" w:space="0" w:color="auto"/>
              <w:right w:val="single" w:sz="4" w:space="0" w:color="auto"/>
            </w:tcBorders>
            <w:shd w:val="clear" w:color="auto" w:fill="auto"/>
            <w:vAlign w:val="center"/>
          </w:tcPr>
          <w:p w14:paraId="00C0BCA3" w14:textId="77777777" w:rsidR="009435D7" w:rsidRPr="005B600A" w:rsidRDefault="009435D7" w:rsidP="009435D7">
            <w:pPr>
              <w:jc w:val="center"/>
            </w:pPr>
          </w:p>
        </w:tc>
        <w:tc>
          <w:tcPr>
            <w:tcW w:w="4686" w:type="dxa"/>
            <w:tcBorders>
              <w:top w:val="none" w:sz="4" w:space="0" w:color="000000"/>
              <w:left w:val="none" w:sz="4" w:space="0" w:color="000000"/>
              <w:bottom w:val="single" w:sz="4" w:space="0" w:color="auto"/>
              <w:right w:val="single" w:sz="4" w:space="0" w:color="auto"/>
            </w:tcBorders>
            <w:shd w:val="clear" w:color="auto" w:fill="auto"/>
            <w:vAlign w:val="center"/>
          </w:tcPr>
          <w:p w14:paraId="7D117D06" w14:textId="77777777" w:rsidR="009435D7" w:rsidRPr="005B600A" w:rsidRDefault="009435D7" w:rsidP="009435D7">
            <w:pPr>
              <w:jc w:val="center"/>
            </w:pPr>
          </w:p>
        </w:tc>
        <w:tc>
          <w:tcPr>
            <w:tcW w:w="4784" w:type="dxa"/>
            <w:tcBorders>
              <w:top w:val="none" w:sz="4" w:space="0" w:color="000000"/>
              <w:left w:val="none" w:sz="4" w:space="0" w:color="000000"/>
              <w:bottom w:val="single" w:sz="4" w:space="0" w:color="auto"/>
              <w:right w:val="single" w:sz="4" w:space="0" w:color="auto"/>
            </w:tcBorders>
            <w:shd w:val="clear" w:color="auto" w:fill="auto"/>
            <w:vAlign w:val="center"/>
          </w:tcPr>
          <w:p w14:paraId="22F637C8" w14:textId="77777777" w:rsidR="009435D7" w:rsidRPr="005B600A" w:rsidRDefault="009435D7" w:rsidP="009435D7">
            <w:pPr>
              <w:jc w:val="center"/>
            </w:pPr>
          </w:p>
        </w:tc>
        <w:tc>
          <w:tcPr>
            <w:tcW w:w="1145" w:type="dxa"/>
            <w:tcBorders>
              <w:top w:val="none" w:sz="4" w:space="0" w:color="000000"/>
              <w:left w:val="none" w:sz="4" w:space="0" w:color="000000"/>
              <w:bottom w:val="single" w:sz="4" w:space="0" w:color="auto"/>
              <w:right w:val="single" w:sz="4" w:space="0" w:color="auto"/>
            </w:tcBorders>
            <w:shd w:val="clear" w:color="auto" w:fill="auto"/>
            <w:vAlign w:val="center"/>
          </w:tcPr>
          <w:p w14:paraId="5AC6C88C" w14:textId="77777777" w:rsidR="009435D7" w:rsidRPr="005B600A" w:rsidRDefault="009435D7" w:rsidP="009435D7">
            <w:pPr>
              <w:jc w:val="center"/>
            </w:pPr>
          </w:p>
        </w:tc>
        <w:tc>
          <w:tcPr>
            <w:tcW w:w="1436" w:type="dxa"/>
            <w:tcBorders>
              <w:top w:val="none" w:sz="4" w:space="0" w:color="000000"/>
              <w:left w:val="none" w:sz="4" w:space="0" w:color="000000"/>
              <w:bottom w:val="single" w:sz="4" w:space="0" w:color="auto"/>
              <w:right w:val="single" w:sz="4" w:space="0" w:color="auto"/>
            </w:tcBorders>
            <w:shd w:val="clear" w:color="auto" w:fill="auto"/>
            <w:vAlign w:val="center"/>
          </w:tcPr>
          <w:p w14:paraId="17089B59" w14:textId="77777777" w:rsidR="009435D7" w:rsidRPr="005B600A" w:rsidRDefault="009435D7" w:rsidP="009435D7">
            <w:pPr>
              <w:jc w:val="center"/>
            </w:pPr>
          </w:p>
        </w:tc>
      </w:tr>
      <w:tr w:rsidR="009435D7" w:rsidRPr="005B600A" w14:paraId="274637C1" w14:textId="77777777" w:rsidTr="000B485F">
        <w:trPr>
          <w:trHeight w:val="422"/>
          <w:jc w:val="center"/>
        </w:trPr>
        <w:tc>
          <w:tcPr>
            <w:tcW w:w="1377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9AC9B2" w14:textId="21406BBE" w:rsidR="009435D7" w:rsidRPr="005B600A" w:rsidRDefault="009435D7" w:rsidP="000B485F">
            <w:pPr>
              <w:jc w:val="right"/>
            </w:pPr>
            <w:r w:rsidRPr="005B600A">
              <w:rPr>
                <w:rFonts w:eastAsia="Liberation Serif"/>
                <w:b/>
                <w:bCs/>
              </w:rPr>
              <w:t xml:space="preserve">                                                                                                               </w:t>
            </w:r>
            <w:r>
              <w:rPr>
                <w:rFonts w:eastAsia="Liberation Serif"/>
                <w:b/>
                <w:bCs/>
              </w:rPr>
              <w:t xml:space="preserve">                                                              </w:t>
            </w:r>
            <w:r w:rsidRPr="005B600A">
              <w:rPr>
                <w:rFonts w:eastAsia="Liberation Serif"/>
                <w:b/>
                <w:bCs/>
              </w:rPr>
              <w:t xml:space="preserve"> ИТОГО наименований:</w:t>
            </w:r>
          </w:p>
        </w:tc>
        <w:tc>
          <w:tcPr>
            <w:tcW w:w="1436" w:type="dxa"/>
            <w:tcBorders>
              <w:top w:val="single" w:sz="4" w:space="0" w:color="auto"/>
              <w:left w:val="none" w:sz="4" w:space="0" w:color="000000"/>
              <w:bottom w:val="single" w:sz="4" w:space="0" w:color="auto"/>
              <w:right w:val="single" w:sz="4" w:space="0" w:color="auto"/>
            </w:tcBorders>
            <w:shd w:val="clear" w:color="auto" w:fill="auto"/>
            <w:vAlign w:val="center"/>
          </w:tcPr>
          <w:p w14:paraId="5B38A607" w14:textId="77777777" w:rsidR="009435D7" w:rsidRPr="005B600A" w:rsidRDefault="009435D7" w:rsidP="009435D7">
            <w:pPr>
              <w:jc w:val="center"/>
            </w:pPr>
          </w:p>
        </w:tc>
      </w:tr>
      <w:tr w:rsidR="009435D7" w:rsidRPr="005B600A" w14:paraId="4CA8EAA3" w14:textId="77777777" w:rsidTr="000B485F">
        <w:trPr>
          <w:trHeight w:val="414"/>
          <w:jc w:val="center"/>
        </w:trPr>
        <w:tc>
          <w:tcPr>
            <w:tcW w:w="13773" w:type="dxa"/>
            <w:gridSpan w:val="5"/>
            <w:tcBorders>
              <w:top w:val="none" w:sz="4" w:space="0" w:color="000000"/>
              <w:left w:val="single" w:sz="4" w:space="0" w:color="auto"/>
              <w:bottom w:val="single" w:sz="4" w:space="0" w:color="auto"/>
              <w:right w:val="single" w:sz="4" w:space="0" w:color="auto"/>
            </w:tcBorders>
            <w:shd w:val="clear" w:color="auto" w:fill="auto"/>
            <w:vAlign w:val="center"/>
          </w:tcPr>
          <w:p w14:paraId="4BD5BF74" w14:textId="77777777" w:rsidR="009435D7" w:rsidRPr="005B600A" w:rsidRDefault="009435D7" w:rsidP="009435D7">
            <w:pPr>
              <w:jc w:val="right"/>
              <w:rPr>
                <w:b/>
                <w:bCs/>
              </w:rPr>
            </w:pPr>
            <w:r w:rsidRPr="005B600A">
              <w:rPr>
                <w:rFonts w:eastAsia="Liberation Serif"/>
                <w:b/>
                <w:bCs/>
              </w:rPr>
              <w:t>ИТОГО конфет (в штуках):</w:t>
            </w:r>
          </w:p>
        </w:tc>
        <w:tc>
          <w:tcPr>
            <w:tcW w:w="1436" w:type="dxa"/>
            <w:tcBorders>
              <w:top w:val="none" w:sz="4" w:space="0" w:color="000000"/>
              <w:left w:val="none" w:sz="4" w:space="0" w:color="000000"/>
              <w:bottom w:val="single" w:sz="4" w:space="0" w:color="auto"/>
              <w:right w:val="single" w:sz="4" w:space="0" w:color="auto"/>
            </w:tcBorders>
            <w:shd w:val="clear" w:color="auto" w:fill="auto"/>
            <w:vAlign w:val="center"/>
          </w:tcPr>
          <w:p w14:paraId="621EA4E6" w14:textId="77777777" w:rsidR="009435D7" w:rsidRPr="005B600A" w:rsidRDefault="009435D7" w:rsidP="009435D7">
            <w:pPr>
              <w:jc w:val="center"/>
              <w:rPr>
                <w:b/>
                <w:bCs/>
              </w:rPr>
            </w:pPr>
          </w:p>
        </w:tc>
      </w:tr>
      <w:tr w:rsidR="009435D7" w:rsidRPr="005B600A" w14:paraId="7DCD8CC3" w14:textId="77777777" w:rsidTr="000B485F">
        <w:trPr>
          <w:trHeight w:val="366"/>
          <w:jc w:val="center"/>
        </w:trPr>
        <w:tc>
          <w:tcPr>
            <w:tcW w:w="1377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3E5C50" w14:textId="77777777" w:rsidR="009435D7" w:rsidRPr="005B600A" w:rsidRDefault="009435D7" w:rsidP="009435D7">
            <w:pPr>
              <w:jc w:val="right"/>
              <w:rPr>
                <w:rFonts w:eastAsia="Liberation Serif"/>
                <w:b/>
                <w:bCs/>
              </w:rPr>
            </w:pPr>
            <w:r w:rsidRPr="005B600A">
              <w:rPr>
                <w:rFonts w:eastAsia="Liberation Serif"/>
                <w:b/>
                <w:bCs/>
              </w:rPr>
              <w:t>ИТОГО вес (в граммах):</w:t>
            </w:r>
          </w:p>
        </w:tc>
        <w:tc>
          <w:tcPr>
            <w:tcW w:w="1436" w:type="dxa"/>
            <w:tcBorders>
              <w:top w:val="single" w:sz="4" w:space="0" w:color="auto"/>
              <w:left w:val="none" w:sz="4" w:space="0" w:color="000000"/>
              <w:bottom w:val="single" w:sz="4" w:space="0" w:color="auto"/>
              <w:right w:val="single" w:sz="4" w:space="0" w:color="auto"/>
            </w:tcBorders>
            <w:shd w:val="clear" w:color="auto" w:fill="auto"/>
            <w:vAlign w:val="center"/>
          </w:tcPr>
          <w:p w14:paraId="7E682E84" w14:textId="77777777" w:rsidR="009435D7" w:rsidRPr="005B600A" w:rsidRDefault="009435D7" w:rsidP="009435D7">
            <w:pPr>
              <w:jc w:val="center"/>
              <w:rPr>
                <w:b/>
                <w:bCs/>
              </w:rPr>
            </w:pPr>
          </w:p>
        </w:tc>
      </w:tr>
    </w:tbl>
    <w:p w14:paraId="1ED63A35" w14:textId="77777777" w:rsidR="00712160" w:rsidRPr="001A5155" w:rsidRDefault="00712160">
      <w:pPr>
        <w:pStyle w:val="af0"/>
        <w:spacing w:after="0"/>
        <w:rPr>
          <w:bCs/>
          <w:color w:val="000000"/>
          <w:sz w:val="24"/>
          <w:szCs w:val="24"/>
        </w:rPr>
      </w:pPr>
    </w:p>
    <w:p w14:paraId="651E75CB" w14:textId="77777777" w:rsidR="001A5155" w:rsidRDefault="001A5155">
      <w:pPr>
        <w:pStyle w:val="af0"/>
        <w:spacing w:after="0"/>
        <w:rPr>
          <w:b/>
          <w:bCs/>
          <w:i/>
          <w:color w:val="000000"/>
          <w:sz w:val="24"/>
          <w:szCs w:val="24"/>
        </w:rPr>
      </w:pPr>
    </w:p>
    <w:p w14:paraId="06DF6BD4" w14:textId="04DA9B22" w:rsidR="008E14AD" w:rsidRDefault="00FC37DF">
      <w:pPr>
        <w:pStyle w:val="af0"/>
        <w:spacing w:after="0"/>
        <w:rPr>
          <w:b/>
          <w:bCs/>
          <w:i/>
          <w:color w:val="000000"/>
          <w:sz w:val="24"/>
          <w:szCs w:val="24"/>
        </w:rPr>
      </w:pPr>
      <w:r>
        <w:rPr>
          <w:b/>
          <w:bCs/>
          <w:i/>
          <w:color w:val="000000"/>
          <w:sz w:val="24"/>
          <w:szCs w:val="24"/>
        </w:rPr>
        <w:t>Условия поставки:</w:t>
      </w:r>
    </w:p>
    <w:p w14:paraId="06DF6BE7" w14:textId="1659B991" w:rsidR="008E14AD" w:rsidRPr="00217849" w:rsidRDefault="00FC37DF" w:rsidP="00217849">
      <w:pPr>
        <w:numPr>
          <w:ilvl w:val="0"/>
          <w:numId w:val="8"/>
        </w:numPr>
        <w:tabs>
          <w:tab w:val="num" w:pos="720"/>
        </w:tabs>
        <w:ind w:left="0" w:firstLine="0"/>
        <w:jc w:val="both"/>
        <w:rPr>
          <w:color w:val="000000"/>
          <w:sz w:val="24"/>
          <w:szCs w:val="24"/>
        </w:rPr>
      </w:pPr>
      <w:r>
        <w:rPr>
          <w:color w:val="000000"/>
          <w:sz w:val="24"/>
          <w:szCs w:val="24"/>
        </w:rPr>
        <w:t>В Стоимость</w:t>
      </w:r>
      <w:r w:rsidR="00217849">
        <w:rPr>
          <w:color w:val="000000"/>
          <w:sz w:val="24"/>
          <w:szCs w:val="24"/>
        </w:rPr>
        <w:t xml:space="preserve"> </w:t>
      </w:r>
      <w:r>
        <w:rPr>
          <w:color w:val="000000"/>
          <w:sz w:val="24"/>
          <w:szCs w:val="24"/>
        </w:rPr>
        <w:t>Товара включены все расходы по поставке Товара</w:t>
      </w:r>
      <w:r>
        <w:rPr>
          <w:i/>
          <w:color w:val="000000"/>
          <w:sz w:val="24"/>
          <w:szCs w:val="24"/>
        </w:rPr>
        <w:t>.</w:t>
      </w:r>
    </w:p>
    <w:p w14:paraId="06DF6BE8" w14:textId="77777777" w:rsidR="008E14AD" w:rsidRDefault="008E14AD">
      <w:pPr>
        <w:rPr>
          <w:sz w:val="24"/>
          <w:szCs w:val="24"/>
        </w:rPr>
      </w:pPr>
    </w:p>
    <w:tbl>
      <w:tblPr>
        <w:tblpPr w:leftFromText="180" w:rightFromText="180" w:vertAnchor="text" w:horzAnchor="page" w:tblpX="3241" w:tblpY="60"/>
        <w:tblW w:w="10060" w:type="dxa"/>
        <w:tblLook w:val="0000" w:firstRow="0" w:lastRow="0" w:firstColumn="0" w:lastColumn="0" w:noHBand="0" w:noVBand="0"/>
      </w:tblPr>
      <w:tblGrid>
        <w:gridCol w:w="5240"/>
        <w:gridCol w:w="4820"/>
      </w:tblGrid>
      <w:tr w:rsidR="009435D7" w14:paraId="4EEFEDE3" w14:textId="77777777" w:rsidTr="000B485F">
        <w:trPr>
          <w:trHeight w:val="567"/>
        </w:trPr>
        <w:tc>
          <w:tcPr>
            <w:tcW w:w="5240" w:type="dxa"/>
          </w:tcPr>
          <w:p w14:paraId="0E63A3C3" w14:textId="77777777" w:rsidR="009435D7" w:rsidRDefault="009435D7" w:rsidP="009435D7">
            <w:pPr>
              <w:rPr>
                <w:b/>
                <w:sz w:val="24"/>
              </w:rPr>
            </w:pPr>
          </w:p>
          <w:p w14:paraId="1F8E2138" w14:textId="77777777" w:rsidR="009435D7" w:rsidRPr="003E41B4" w:rsidRDefault="009435D7" w:rsidP="009435D7">
            <w:pPr>
              <w:rPr>
                <w:b/>
                <w:sz w:val="24"/>
              </w:rPr>
            </w:pPr>
            <w:r w:rsidRPr="003E41B4">
              <w:rPr>
                <w:b/>
                <w:sz w:val="24"/>
              </w:rPr>
              <w:t>Поставщик:</w:t>
            </w:r>
          </w:p>
          <w:p w14:paraId="2A9D2FB8" w14:textId="77777777" w:rsidR="009435D7" w:rsidRDefault="009435D7" w:rsidP="009435D7">
            <w:pPr>
              <w:rPr>
                <w:b/>
                <w:bCs/>
                <w:sz w:val="24"/>
              </w:rPr>
            </w:pPr>
            <w:r>
              <w:rPr>
                <w:b/>
                <w:bCs/>
                <w:sz w:val="24"/>
              </w:rPr>
              <w:t>__________________________</w:t>
            </w:r>
          </w:p>
          <w:p w14:paraId="6B3C7F88" w14:textId="77777777" w:rsidR="009435D7" w:rsidRPr="004C64B2" w:rsidRDefault="009435D7" w:rsidP="009435D7">
            <w:pPr>
              <w:rPr>
                <w:sz w:val="24"/>
              </w:rPr>
            </w:pPr>
          </w:p>
        </w:tc>
        <w:tc>
          <w:tcPr>
            <w:tcW w:w="4820" w:type="dxa"/>
          </w:tcPr>
          <w:p w14:paraId="0AF56E82" w14:textId="77777777" w:rsidR="009435D7" w:rsidRDefault="009435D7" w:rsidP="009435D7">
            <w:pPr>
              <w:rPr>
                <w:b/>
                <w:sz w:val="24"/>
              </w:rPr>
            </w:pPr>
          </w:p>
          <w:p w14:paraId="049D2C80" w14:textId="77777777" w:rsidR="009435D7" w:rsidRDefault="009435D7" w:rsidP="009435D7">
            <w:pPr>
              <w:rPr>
                <w:b/>
                <w:sz w:val="24"/>
              </w:rPr>
            </w:pPr>
            <w:r>
              <w:rPr>
                <w:b/>
                <w:sz w:val="24"/>
              </w:rPr>
              <w:t>Покупатель:</w:t>
            </w:r>
          </w:p>
          <w:p w14:paraId="1CC0D19D" w14:textId="77777777" w:rsidR="009435D7" w:rsidRDefault="009435D7" w:rsidP="009435D7">
            <w:pPr>
              <w:rPr>
                <w:b/>
                <w:sz w:val="24"/>
              </w:rPr>
            </w:pPr>
            <w:r>
              <w:rPr>
                <w:b/>
                <w:sz w:val="24"/>
              </w:rPr>
              <w:t>АО «Петербургская сбытовая компания»</w:t>
            </w:r>
          </w:p>
          <w:p w14:paraId="2C3646D5" w14:textId="77777777" w:rsidR="009435D7" w:rsidRDefault="009435D7" w:rsidP="009435D7"/>
          <w:p w14:paraId="39482834" w14:textId="77777777" w:rsidR="009435D7" w:rsidRDefault="009435D7" w:rsidP="009435D7"/>
          <w:p w14:paraId="203B3007" w14:textId="77777777" w:rsidR="009435D7" w:rsidRDefault="009435D7" w:rsidP="009435D7"/>
          <w:p w14:paraId="19AE4DEB" w14:textId="77777777" w:rsidR="009435D7" w:rsidRDefault="009435D7" w:rsidP="009435D7">
            <w:r>
              <w:rPr>
                <w:sz w:val="18"/>
              </w:rPr>
              <w:t>.</w:t>
            </w:r>
          </w:p>
        </w:tc>
      </w:tr>
      <w:tr w:rsidR="009435D7" w14:paraId="78CA466F" w14:textId="77777777" w:rsidTr="009435D7">
        <w:trPr>
          <w:trHeight w:val="944"/>
        </w:trPr>
        <w:tc>
          <w:tcPr>
            <w:tcW w:w="5240" w:type="dxa"/>
          </w:tcPr>
          <w:p w14:paraId="6585FC2C" w14:textId="77777777" w:rsidR="009435D7" w:rsidRDefault="009435D7" w:rsidP="009435D7">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6028149A" w14:textId="77777777" w:rsidR="009435D7" w:rsidRPr="003E41B4" w:rsidRDefault="009435D7" w:rsidP="009435D7">
            <w:pPr>
              <w:rPr>
                <w:b/>
                <w:sz w:val="24"/>
              </w:rPr>
            </w:pPr>
            <w:r>
              <w:rPr>
                <w:sz w:val="18"/>
              </w:rPr>
              <w:t xml:space="preserve">                     </w:t>
            </w:r>
            <w:proofErr w:type="spellStart"/>
            <w:r>
              <w:rPr>
                <w:sz w:val="18"/>
              </w:rPr>
              <w:t>М.п</w:t>
            </w:r>
            <w:proofErr w:type="spellEnd"/>
            <w:r>
              <w:rPr>
                <w:sz w:val="18"/>
              </w:rPr>
              <w:t>.</w:t>
            </w:r>
          </w:p>
        </w:tc>
        <w:tc>
          <w:tcPr>
            <w:tcW w:w="4820" w:type="dxa"/>
          </w:tcPr>
          <w:p w14:paraId="7CAB3201" w14:textId="77777777" w:rsidR="009435D7" w:rsidRDefault="009435D7" w:rsidP="009435D7">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4EAA5D4E" w14:textId="77777777" w:rsidR="009435D7" w:rsidRDefault="009435D7" w:rsidP="009435D7">
            <w:pPr>
              <w:rPr>
                <w:b/>
                <w:sz w:val="24"/>
              </w:rPr>
            </w:pPr>
            <w:r>
              <w:rPr>
                <w:sz w:val="18"/>
              </w:rPr>
              <w:t xml:space="preserve">                    </w:t>
            </w:r>
            <w:proofErr w:type="spellStart"/>
            <w:r>
              <w:rPr>
                <w:sz w:val="18"/>
              </w:rPr>
              <w:t>М.п</w:t>
            </w:r>
            <w:proofErr w:type="spellEnd"/>
            <w:r>
              <w:rPr>
                <w:sz w:val="18"/>
              </w:rPr>
              <w:t>.</w:t>
            </w:r>
          </w:p>
        </w:tc>
      </w:tr>
      <w:tr w:rsidR="009435D7" w14:paraId="3C85C103" w14:textId="77777777" w:rsidTr="009435D7">
        <w:trPr>
          <w:trHeight w:val="70"/>
        </w:trPr>
        <w:tc>
          <w:tcPr>
            <w:tcW w:w="5240" w:type="dxa"/>
          </w:tcPr>
          <w:p w14:paraId="02FD0D02" w14:textId="77777777" w:rsidR="009435D7" w:rsidRPr="00616F31" w:rsidRDefault="009435D7" w:rsidP="009435D7">
            <w:pPr>
              <w:rPr>
                <w:b/>
                <w:color w:val="000000"/>
                <w:sz w:val="24"/>
                <w:szCs w:val="24"/>
                <w:lang w:eastAsia="en-US"/>
              </w:rPr>
            </w:pPr>
          </w:p>
        </w:tc>
        <w:tc>
          <w:tcPr>
            <w:tcW w:w="4820" w:type="dxa"/>
          </w:tcPr>
          <w:p w14:paraId="40E8C2CB" w14:textId="77777777" w:rsidR="009435D7" w:rsidRPr="00616F31" w:rsidRDefault="009435D7" w:rsidP="009435D7">
            <w:pPr>
              <w:rPr>
                <w:b/>
                <w:color w:val="000000"/>
                <w:sz w:val="24"/>
                <w:szCs w:val="24"/>
                <w:lang w:eastAsia="en-US"/>
              </w:rPr>
            </w:pPr>
          </w:p>
        </w:tc>
      </w:tr>
    </w:tbl>
    <w:p w14:paraId="06DF6BE9" w14:textId="77777777" w:rsidR="008E14AD" w:rsidRDefault="008E14AD">
      <w:pPr>
        <w:rPr>
          <w:sz w:val="24"/>
          <w:szCs w:val="24"/>
        </w:rPr>
      </w:pPr>
    </w:p>
    <w:p w14:paraId="06DF6BEA" w14:textId="77777777" w:rsidR="008E14AD" w:rsidRDefault="008E14AD">
      <w:pPr>
        <w:rPr>
          <w:sz w:val="24"/>
          <w:szCs w:val="24"/>
        </w:rPr>
      </w:pPr>
    </w:p>
    <w:p w14:paraId="06DF6BEB" w14:textId="77777777" w:rsidR="008E14AD" w:rsidRDefault="008E14AD">
      <w:pPr>
        <w:rPr>
          <w:sz w:val="24"/>
          <w:szCs w:val="24"/>
        </w:rPr>
      </w:pPr>
    </w:p>
    <w:p w14:paraId="06DF6BEC" w14:textId="005AA4EE" w:rsidR="008E14AD" w:rsidRDefault="008E14AD" w:rsidP="00217849">
      <w:pPr>
        <w:tabs>
          <w:tab w:val="left" w:pos="2820"/>
        </w:tabs>
        <w:jc w:val="center"/>
        <w:rPr>
          <w:sz w:val="24"/>
          <w:szCs w:val="24"/>
        </w:rPr>
      </w:pPr>
    </w:p>
    <w:p w14:paraId="06DF6BEE" w14:textId="77777777" w:rsidR="008E14AD" w:rsidRDefault="008E14AD">
      <w:pPr>
        <w:ind w:firstLine="709"/>
        <w:jc w:val="center"/>
        <w:rPr>
          <w:b/>
          <w:color w:val="000000"/>
          <w:sz w:val="24"/>
          <w:szCs w:val="24"/>
        </w:rPr>
      </w:pPr>
    </w:p>
    <w:p w14:paraId="06DF6BEF" w14:textId="77777777" w:rsidR="008E14AD" w:rsidRDefault="00FC37DF">
      <w:pPr>
        <w:ind w:firstLine="709"/>
        <w:jc w:val="center"/>
        <w:rPr>
          <w:b/>
          <w:color w:val="000000"/>
          <w:sz w:val="24"/>
          <w:szCs w:val="24"/>
        </w:rPr>
      </w:pPr>
      <w:r>
        <w:rPr>
          <w:b/>
          <w:color w:val="000000"/>
          <w:sz w:val="24"/>
          <w:szCs w:val="24"/>
        </w:rPr>
        <w:t xml:space="preserve">  </w:t>
      </w:r>
    </w:p>
    <w:p w14:paraId="06DF6BF0" w14:textId="77777777" w:rsidR="008E14AD" w:rsidRDefault="00FC37DF">
      <w:pPr>
        <w:ind w:firstLine="709"/>
        <w:jc w:val="center"/>
        <w:rPr>
          <w:b/>
          <w:color w:val="000000"/>
          <w:sz w:val="24"/>
          <w:szCs w:val="24"/>
        </w:rPr>
      </w:pPr>
      <w:r>
        <w:rPr>
          <w:b/>
          <w:color w:val="000000"/>
          <w:sz w:val="24"/>
          <w:szCs w:val="24"/>
        </w:rPr>
        <w:t xml:space="preserve">                                                                                                                                                            </w:t>
      </w:r>
    </w:p>
    <w:p w14:paraId="06DF6BF1" w14:textId="77777777" w:rsidR="008E14AD" w:rsidRDefault="008E14AD">
      <w:pPr>
        <w:ind w:firstLine="709"/>
        <w:jc w:val="center"/>
        <w:rPr>
          <w:b/>
          <w:color w:val="000000"/>
          <w:sz w:val="24"/>
          <w:szCs w:val="24"/>
        </w:rPr>
      </w:pPr>
    </w:p>
    <w:p w14:paraId="06DF6BF2" w14:textId="77777777" w:rsidR="008E14AD" w:rsidRDefault="00FC37DF">
      <w:pPr>
        <w:ind w:firstLine="709"/>
        <w:jc w:val="center"/>
        <w:rPr>
          <w:b/>
          <w:color w:val="000000"/>
          <w:sz w:val="24"/>
          <w:szCs w:val="24"/>
        </w:rPr>
      </w:pPr>
      <w:r>
        <w:rPr>
          <w:b/>
          <w:color w:val="000000"/>
          <w:sz w:val="24"/>
          <w:szCs w:val="24"/>
        </w:rPr>
        <w:t xml:space="preserve"> </w:t>
      </w:r>
    </w:p>
    <w:p w14:paraId="06DF6BF3" w14:textId="77777777" w:rsidR="008E14AD" w:rsidRDefault="008E14AD">
      <w:pPr>
        <w:ind w:firstLine="709"/>
        <w:jc w:val="center"/>
        <w:rPr>
          <w:b/>
          <w:color w:val="000000"/>
          <w:sz w:val="24"/>
          <w:szCs w:val="24"/>
        </w:rPr>
      </w:pPr>
    </w:p>
    <w:p w14:paraId="06DF6BF4" w14:textId="77777777" w:rsidR="008E14AD" w:rsidRDefault="008E14AD">
      <w:pPr>
        <w:ind w:firstLine="709"/>
        <w:jc w:val="center"/>
        <w:rPr>
          <w:b/>
          <w:color w:val="000000"/>
          <w:sz w:val="24"/>
          <w:szCs w:val="24"/>
        </w:rPr>
      </w:pPr>
    </w:p>
    <w:p w14:paraId="68F73F81" w14:textId="150CCCE4" w:rsidR="00F106C2" w:rsidRDefault="00FC37DF" w:rsidP="00217849">
      <w:pPr>
        <w:ind w:firstLine="709"/>
        <w:jc w:val="center"/>
        <w:rPr>
          <w:b/>
          <w:color w:val="000000"/>
          <w:sz w:val="24"/>
          <w:szCs w:val="24"/>
        </w:rPr>
      </w:pPr>
      <w:r>
        <w:rPr>
          <w:b/>
          <w:color w:val="000000"/>
          <w:sz w:val="24"/>
          <w:szCs w:val="24"/>
        </w:rPr>
        <w:t xml:space="preserve">                                                                                                                                                   </w:t>
      </w:r>
    </w:p>
    <w:p w14:paraId="423A8921" w14:textId="164FE2B1" w:rsidR="00B64660" w:rsidRDefault="00B64660" w:rsidP="000B485F">
      <w:pPr>
        <w:rPr>
          <w:b/>
          <w:color w:val="000000"/>
          <w:sz w:val="24"/>
          <w:szCs w:val="24"/>
        </w:rPr>
      </w:pPr>
    </w:p>
    <w:p w14:paraId="11B86025" w14:textId="77777777" w:rsidR="00712160" w:rsidRDefault="00712160">
      <w:pPr>
        <w:ind w:firstLine="709"/>
        <w:jc w:val="center"/>
        <w:rPr>
          <w:b/>
          <w:color w:val="000000"/>
          <w:sz w:val="24"/>
          <w:szCs w:val="24"/>
        </w:rPr>
      </w:pPr>
    </w:p>
    <w:p w14:paraId="06DF6BF7" w14:textId="77777777" w:rsidR="008E14AD" w:rsidRDefault="00FC37DF">
      <w:pPr>
        <w:ind w:firstLine="709"/>
        <w:jc w:val="center"/>
        <w:rPr>
          <w:b/>
          <w:color w:val="000000"/>
          <w:sz w:val="24"/>
          <w:szCs w:val="24"/>
        </w:rPr>
      </w:pPr>
      <w:r>
        <w:rPr>
          <w:b/>
          <w:color w:val="000000"/>
          <w:sz w:val="24"/>
          <w:szCs w:val="24"/>
        </w:rPr>
        <w:t xml:space="preserve">                                                                                                                                                           Приложение № 2</w:t>
      </w:r>
    </w:p>
    <w:p w14:paraId="06DF6BF8" w14:textId="2FD0A219" w:rsidR="008E14AD" w:rsidRDefault="00FC37DF">
      <w:pPr>
        <w:pStyle w:val="af0"/>
        <w:spacing w:after="0"/>
        <w:ind w:firstLine="709"/>
        <w:jc w:val="right"/>
        <w:rPr>
          <w:bCs/>
          <w:color w:val="000000"/>
          <w:sz w:val="24"/>
          <w:szCs w:val="24"/>
        </w:rPr>
      </w:pPr>
      <w:r>
        <w:rPr>
          <w:bCs/>
          <w:color w:val="000000"/>
          <w:sz w:val="24"/>
          <w:szCs w:val="24"/>
        </w:rPr>
        <w:t xml:space="preserve">к Договору поставки </w:t>
      </w:r>
      <w:r w:rsidR="00DA002E">
        <w:rPr>
          <w:bCs/>
          <w:color w:val="000000"/>
          <w:sz w:val="24"/>
          <w:szCs w:val="24"/>
        </w:rPr>
        <w:t>№ ______</w:t>
      </w:r>
    </w:p>
    <w:p w14:paraId="06DF6BF9" w14:textId="77777777" w:rsidR="008E14AD" w:rsidRDefault="00FC37DF">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14:paraId="06DF6BFA" w14:textId="77777777" w:rsidR="008E14AD" w:rsidRDefault="008E14AD">
      <w:pPr>
        <w:rPr>
          <w:b/>
          <w:color w:val="000000"/>
          <w:sz w:val="24"/>
          <w:szCs w:val="24"/>
        </w:rPr>
      </w:pPr>
    </w:p>
    <w:p w14:paraId="06DF6BFB" w14:textId="77777777" w:rsidR="008E14AD" w:rsidRDefault="00FC37DF">
      <w:pPr>
        <w:ind w:firstLine="709"/>
        <w:jc w:val="center"/>
        <w:rPr>
          <w:b/>
          <w:color w:val="000000"/>
          <w:sz w:val="24"/>
          <w:szCs w:val="24"/>
        </w:rPr>
      </w:pPr>
      <w:r>
        <w:rPr>
          <w:b/>
          <w:color w:val="000000"/>
          <w:sz w:val="24"/>
          <w:szCs w:val="24"/>
        </w:rPr>
        <w:t>ГРАФИК ПОСТАВКИ</w:t>
      </w:r>
    </w:p>
    <w:p w14:paraId="06DF6BFC" w14:textId="77777777" w:rsidR="008E14AD" w:rsidRDefault="008E14AD">
      <w:pPr>
        <w:ind w:firstLine="709"/>
        <w:jc w:val="center"/>
        <w:rPr>
          <w:b/>
          <w:color w:val="000000"/>
          <w:sz w:val="24"/>
          <w:szCs w:val="24"/>
        </w:rPr>
      </w:pPr>
    </w:p>
    <w:p w14:paraId="06DF6BFD" w14:textId="77777777" w:rsidR="008E14AD" w:rsidRDefault="00FC37DF">
      <w:pPr>
        <w:ind w:firstLine="709"/>
        <w:rPr>
          <w:sz w:val="24"/>
          <w:szCs w:val="24"/>
        </w:rPr>
      </w:pPr>
      <w:r>
        <w:rPr>
          <w:b/>
          <w:bCs/>
          <w:iCs/>
          <w:color w:val="000000"/>
          <w:sz w:val="24"/>
          <w:szCs w:val="24"/>
        </w:rPr>
        <w:t>Место поставки:</w:t>
      </w:r>
      <w:r>
        <w:rPr>
          <w:b/>
          <w:bCs/>
          <w:i/>
          <w:iCs/>
          <w:color w:val="000000"/>
          <w:sz w:val="24"/>
          <w:szCs w:val="24"/>
        </w:rPr>
        <w:t xml:space="preserve"> </w:t>
      </w:r>
      <w:r>
        <w:rPr>
          <w:bCs/>
          <w:i/>
          <w:iCs/>
          <w:color w:val="000000"/>
          <w:sz w:val="24"/>
          <w:szCs w:val="24"/>
        </w:rPr>
        <w:t>Склад Покупателя на Объекте по адресу:</w:t>
      </w:r>
      <w:r>
        <w:rPr>
          <w:sz w:val="24"/>
          <w:szCs w:val="24"/>
        </w:rPr>
        <w:t xml:space="preserve"> г. Санкт-Петербург, ул. Михайлова, д.11</w:t>
      </w:r>
    </w:p>
    <w:p w14:paraId="06DF6BFE" w14:textId="77777777" w:rsidR="008E14AD" w:rsidRDefault="008E14AD">
      <w:pPr>
        <w:ind w:firstLine="709"/>
        <w:jc w:val="right"/>
        <w:rPr>
          <w:b/>
          <w:color w:val="000000"/>
          <w:sz w:val="24"/>
          <w:szCs w:val="24"/>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59"/>
        <w:gridCol w:w="2410"/>
        <w:gridCol w:w="1984"/>
        <w:gridCol w:w="4111"/>
      </w:tblGrid>
      <w:tr w:rsidR="008E14AD" w14:paraId="06DF6C06" w14:textId="77777777">
        <w:trPr>
          <w:trHeight w:val="824"/>
        </w:trPr>
        <w:tc>
          <w:tcPr>
            <w:tcW w:w="540" w:type="dxa"/>
            <w:tcBorders>
              <w:top w:val="single" w:sz="4" w:space="0" w:color="auto"/>
              <w:left w:val="single" w:sz="4" w:space="0" w:color="auto"/>
              <w:bottom w:val="single" w:sz="4" w:space="0" w:color="auto"/>
              <w:right w:val="single" w:sz="4" w:space="0" w:color="auto"/>
            </w:tcBorders>
            <w:vAlign w:val="center"/>
          </w:tcPr>
          <w:p w14:paraId="06DF6BFF" w14:textId="77777777" w:rsidR="008E14AD" w:rsidRDefault="00FC37DF">
            <w:pPr>
              <w:jc w:val="center"/>
              <w:rPr>
                <w:b/>
                <w:color w:val="000000"/>
                <w:lang w:eastAsia="en-US"/>
              </w:rPr>
            </w:pPr>
            <w:r>
              <w:rPr>
                <w:b/>
                <w:color w:val="000000"/>
                <w:lang w:eastAsia="en-US"/>
              </w:rPr>
              <w:t>№ п/п</w:t>
            </w:r>
          </w:p>
        </w:tc>
        <w:tc>
          <w:tcPr>
            <w:tcW w:w="5159" w:type="dxa"/>
            <w:tcBorders>
              <w:top w:val="single" w:sz="4" w:space="0" w:color="auto"/>
              <w:left w:val="single" w:sz="4" w:space="0" w:color="auto"/>
              <w:bottom w:val="single" w:sz="4" w:space="0" w:color="auto"/>
              <w:right w:val="single" w:sz="4" w:space="0" w:color="auto"/>
            </w:tcBorders>
            <w:vAlign w:val="center"/>
          </w:tcPr>
          <w:p w14:paraId="06DF6C00" w14:textId="77777777" w:rsidR="008E14AD" w:rsidRDefault="008E14AD">
            <w:pPr>
              <w:jc w:val="center"/>
              <w:rPr>
                <w:b/>
                <w:color w:val="000000"/>
                <w:lang w:eastAsia="en-US"/>
              </w:rPr>
            </w:pPr>
          </w:p>
          <w:p w14:paraId="06DF6C01" w14:textId="77777777" w:rsidR="008E14AD" w:rsidRDefault="00FC37DF">
            <w:pPr>
              <w:jc w:val="center"/>
              <w:rPr>
                <w:b/>
                <w:color w:val="000000"/>
                <w:lang w:eastAsia="en-US"/>
              </w:rPr>
            </w:pPr>
            <w:r>
              <w:rPr>
                <w:b/>
                <w:color w:val="000000"/>
                <w:lang w:eastAsia="en-US"/>
              </w:rPr>
              <w:t xml:space="preserve">Наименование </w:t>
            </w:r>
            <w:r>
              <w:rPr>
                <w:b/>
                <w:bCs/>
                <w:color w:val="000000"/>
                <w:lang w:eastAsia="en-US"/>
              </w:rPr>
              <w:t>Товара</w:t>
            </w:r>
          </w:p>
        </w:tc>
        <w:tc>
          <w:tcPr>
            <w:tcW w:w="2410" w:type="dxa"/>
            <w:tcBorders>
              <w:top w:val="single" w:sz="4" w:space="0" w:color="auto"/>
              <w:left w:val="single" w:sz="4" w:space="0" w:color="auto"/>
              <w:bottom w:val="single" w:sz="4" w:space="0" w:color="auto"/>
              <w:right w:val="single" w:sz="4" w:space="0" w:color="auto"/>
            </w:tcBorders>
            <w:vAlign w:val="center"/>
          </w:tcPr>
          <w:p w14:paraId="06DF6C02" w14:textId="77777777" w:rsidR="008E14AD" w:rsidRDefault="00FC37DF">
            <w:pPr>
              <w:jc w:val="center"/>
              <w:rPr>
                <w:b/>
                <w:color w:val="000000"/>
                <w:lang w:eastAsia="en-US"/>
              </w:rPr>
            </w:pPr>
            <w:r>
              <w:rPr>
                <w:b/>
                <w:color w:val="000000"/>
                <w:lang w:eastAsia="en-US"/>
              </w:rPr>
              <w:t>Ед. Изм.</w:t>
            </w:r>
          </w:p>
        </w:tc>
        <w:tc>
          <w:tcPr>
            <w:tcW w:w="1984" w:type="dxa"/>
            <w:tcBorders>
              <w:top w:val="single" w:sz="4" w:space="0" w:color="auto"/>
              <w:left w:val="single" w:sz="4" w:space="0" w:color="auto"/>
              <w:bottom w:val="single" w:sz="4" w:space="0" w:color="auto"/>
              <w:right w:val="single" w:sz="4" w:space="0" w:color="auto"/>
            </w:tcBorders>
            <w:vAlign w:val="center"/>
          </w:tcPr>
          <w:p w14:paraId="06DF6C03" w14:textId="77777777" w:rsidR="008E14AD" w:rsidRDefault="00FC37DF">
            <w:pPr>
              <w:jc w:val="center"/>
              <w:rPr>
                <w:b/>
                <w:color w:val="000000"/>
                <w:lang w:eastAsia="en-US"/>
              </w:rPr>
            </w:pPr>
            <w:r>
              <w:rPr>
                <w:b/>
                <w:color w:val="000000"/>
                <w:lang w:eastAsia="en-US"/>
              </w:rPr>
              <w:t>Кол-во</w:t>
            </w:r>
          </w:p>
        </w:tc>
        <w:tc>
          <w:tcPr>
            <w:tcW w:w="4111" w:type="dxa"/>
            <w:tcBorders>
              <w:top w:val="single" w:sz="4" w:space="0" w:color="auto"/>
              <w:left w:val="single" w:sz="4" w:space="0" w:color="auto"/>
              <w:bottom w:val="single" w:sz="4" w:space="0" w:color="auto"/>
              <w:right w:val="single" w:sz="4" w:space="0" w:color="auto"/>
            </w:tcBorders>
            <w:vAlign w:val="center"/>
          </w:tcPr>
          <w:p w14:paraId="06DF6C04" w14:textId="77777777" w:rsidR="008E14AD" w:rsidRDefault="008E14AD">
            <w:pPr>
              <w:jc w:val="center"/>
              <w:rPr>
                <w:b/>
                <w:color w:val="000000"/>
                <w:lang w:eastAsia="en-US"/>
              </w:rPr>
            </w:pPr>
          </w:p>
          <w:p w14:paraId="06DF6C05" w14:textId="77777777" w:rsidR="008E14AD" w:rsidRDefault="00FC37DF">
            <w:pPr>
              <w:jc w:val="center"/>
              <w:rPr>
                <w:b/>
                <w:color w:val="000000"/>
                <w:lang w:eastAsia="en-US"/>
              </w:rPr>
            </w:pPr>
            <w:r>
              <w:rPr>
                <w:b/>
                <w:color w:val="000000"/>
                <w:lang w:eastAsia="en-US"/>
              </w:rPr>
              <w:t>Сроки поставки</w:t>
            </w:r>
          </w:p>
        </w:tc>
      </w:tr>
      <w:tr w:rsidR="008E14AD" w14:paraId="06DF6C0C" w14:textId="77777777">
        <w:trPr>
          <w:trHeight w:val="300"/>
        </w:trPr>
        <w:tc>
          <w:tcPr>
            <w:tcW w:w="540" w:type="dxa"/>
            <w:tcBorders>
              <w:top w:val="single" w:sz="4" w:space="0" w:color="auto"/>
              <w:left w:val="single" w:sz="4" w:space="0" w:color="auto"/>
              <w:bottom w:val="single" w:sz="4" w:space="0" w:color="auto"/>
              <w:right w:val="single" w:sz="4" w:space="0" w:color="auto"/>
            </w:tcBorders>
            <w:vAlign w:val="center"/>
          </w:tcPr>
          <w:p w14:paraId="06DF6C07" w14:textId="77777777" w:rsidR="008E14AD" w:rsidRDefault="00FC37DF">
            <w:pPr>
              <w:jc w:val="center"/>
              <w:rPr>
                <w:color w:val="000000"/>
                <w:lang w:eastAsia="en-US"/>
              </w:rPr>
            </w:pPr>
            <w:r>
              <w:rPr>
                <w:color w:val="000000"/>
                <w:lang w:eastAsia="en-US"/>
              </w:rPr>
              <w:t>1</w:t>
            </w:r>
          </w:p>
        </w:tc>
        <w:tc>
          <w:tcPr>
            <w:tcW w:w="5159" w:type="dxa"/>
            <w:tcBorders>
              <w:top w:val="single" w:sz="4" w:space="0" w:color="auto"/>
              <w:left w:val="single" w:sz="4" w:space="0" w:color="auto"/>
              <w:bottom w:val="single" w:sz="4" w:space="0" w:color="auto"/>
              <w:right w:val="single" w:sz="4" w:space="0" w:color="auto"/>
            </w:tcBorders>
            <w:vAlign w:val="center"/>
          </w:tcPr>
          <w:p w14:paraId="06DF6C08" w14:textId="52C5CE11" w:rsidR="008E14AD" w:rsidRDefault="00354016">
            <w:pPr>
              <w:rPr>
                <w:lang w:eastAsia="en-US"/>
              </w:rPr>
            </w:pPr>
            <w:r w:rsidRPr="00FF3DC6">
              <w:t>Подарки детям работников АО «Петербургская сбытовая компания» к Новому году</w:t>
            </w:r>
          </w:p>
        </w:tc>
        <w:tc>
          <w:tcPr>
            <w:tcW w:w="2410" w:type="dxa"/>
            <w:tcBorders>
              <w:top w:val="single" w:sz="4" w:space="0" w:color="auto"/>
              <w:left w:val="single" w:sz="4" w:space="0" w:color="auto"/>
              <w:bottom w:val="single" w:sz="4" w:space="0" w:color="auto"/>
              <w:right w:val="single" w:sz="4" w:space="0" w:color="auto"/>
            </w:tcBorders>
            <w:vAlign w:val="center"/>
          </w:tcPr>
          <w:p w14:paraId="06DF6C09" w14:textId="77777777" w:rsidR="008E14AD" w:rsidRDefault="00FC37DF">
            <w:pPr>
              <w:jc w:val="center"/>
              <w:rPr>
                <w:color w:val="000000"/>
                <w:lang w:eastAsia="en-US"/>
              </w:rPr>
            </w:pPr>
            <w:r>
              <w:rPr>
                <w:color w:val="000000"/>
                <w:lang w:eastAsia="en-US"/>
              </w:rPr>
              <w:t>штук</w:t>
            </w:r>
          </w:p>
        </w:tc>
        <w:tc>
          <w:tcPr>
            <w:tcW w:w="1984" w:type="dxa"/>
            <w:tcBorders>
              <w:top w:val="single" w:sz="4" w:space="0" w:color="auto"/>
              <w:left w:val="single" w:sz="4" w:space="0" w:color="auto"/>
              <w:bottom w:val="single" w:sz="4" w:space="0" w:color="auto"/>
              <w:right w:val="single" w:sz="4" w:space="0" w:color="auto"/>
            </w:tcBorders>
            <w:vAlign w:val="center"/>
          </w:tcPr>
          <w:p w14:paraId="06DF6C0A" w14:textId="46825DF0" w:rsidR="008E14AD" w:rsidRDefault="007D4038">
            <w:pPr>
              <w:jc w:val="center"/>
              <w:rPr>
                <w:color w:val="000000"/>
                <w:lang w:eastAsia="en-US"/>
              </w:rPr>
            </w:pPr>
            <w:r>
              <w:rPr>
                <w:color w:val="000000"/>
                <w:lang w:eastAsia="en-US"/>
              </w:rPr>
              <w:t>680</w:t>
            </w:r>
          </w:p>
        </w:tc>
        <w:tc>
          <w:tcPr>
            <w:tcW w:w="4111" w:type="dxa"/>
            <w:tcBorders>
              <w:top w:val="single" w:sz="4" w:space="0" w:color="auto"/>
              <w:left w:val="single" w:sz="4" w:space="0" w:color="auto"/>
              <w:bottom w:val="single" w:sz="4" w:space="0" w:color="auto"/>
              <w:right w:val="single" w:sz="4" w:space="0" w:color="auto"/>
            </w:tcBorders>
            <w:vAlign w:val="center"/>
          </w:tcPr>
          <w:p w14:paraId="06DF6C0B" w14:textId="2F8D93F8" w:rsidR="008E14AD" w:rsidRDefault="007D4038">
            <w:pPr>
              <w:jc w:val="center"/>
              <w:rPr>
                <w:lang w:eastAsia="en-US"/>
              </w:rPr>
            </w:pPr>
            <w:r>
              <w:rPr>
                <w:szCs w:val="24"/>
              </w:rPr>
              <w:t>01.12.2025г.-15.12.2025г.</w:t>
            </w:r>
          </w:p>
        </w:tc>
      </w:tr>
    </w:tbl>
    <w:p w14:paraId="06DF6C0D" w14:textId="77777777" w:rsidR="008E14AD" w:rsidRDefault="008E14AD">
      <w:pPr>
        <w:jc w:val="both"/>
        <w:rPr>
          <w:color w:val="000000"/>
          <w:sz w:val="24"/>
          <w:szCs w:val="24"/>
        </w:rPr>
      </w:pPr>
    </w:p>
    <w:p w14:paraId="06DF6C0E" w14:textId="77777777" w:rsidR="008E14AD" w:rsidRDefault="008E14AD">
      <w:pPr>
        <w:jc w:val="both"/>
        <w:rPr>
          <w:color w:val="000000"/>
          <w:sz w:val="24"/>
          <w:szCs w:val="24"/>
        </w:rPr>
      </w:pPr>
    </w:p>
    <w:p w14:paraId="06DF6C1E" w14:textId="77777777" w:rsidR="008E14AD" w:rsidRDefault="008E14AD">
      <w:pPr>
        <w:jc w:val="both"/>
        <w:rPr>
          <w:color w:val="000000"/>
          <w:sz w:val="24"/>
          <w:szCs w:val="24"/>
        </w:rPr>
      </w:pPr>
    </w:p>
    <w:p w14:paraId="06DF6C21" w14:textId="688C87B0" w:rsidR="008E14AD" w:rsidRDefault="008E14AD">
      <w:pPr>
        <w:jc w:val="both"/>
        <w:rPr>
          <w:color w:val="000000"/>
          <w:sz w:val="24"/>
          <w:szCs w:val="24"/>
        </w:rPr>
      </w:pPr>
    </w:p>
    <w:p w14:paraId="723E60A6" w14:textId="5E0EA7DB" w:rsidR="00712160" w:rsidRDefault="00712160">
      <w:pPr>
        <w:jc w:val="both"/>
        <w:rPr>
          <w:color w:val="000000"/>
          <w:sz w:val="24"/>
          <w:szCs w:val="24"/>
        </w:rPr>
      </w:pPr>
    </w:p>
    <w:tbl>
      <w:tblPr>
        <w:tblpPr w:leftFromText="180" w:rightFromText="180" w:vertAnchor="text" w:horzAnchor="margin" w:tblpXSpec="center" w:tblpY="101"/>
        <w:tblW w:w="10060" w:type="dxa"/>
        <w:tblLook w:val="0000" w:firstRow="0" w:lastRow="0" w:firstColumn="0" w:lastColumn="0" w:noHBand="0" w:noVBand="0"/>
      </w:tblPr>
      <w:tblGrid>
        <w:gridCol w:w="5240"/>
        <w:gridCol w:w="4820"/>
      </w:tblGrid>
      <w:tr w:rsidR="00712160" w14:paraId="277CE461" w14:textId="77777777" w:rsidTr="00712160">
        <w:trPr>
          <w:trHeight w:val="567"/>
        </w:trPr>
        <w:tc>
          <w:tcPr>
            <w:tcW w:w="5240" w:type="dxa"/>
          </w:tcPr>
          <w:p w14:paraId="0EF1479B" w14:textId="77777777" w:rsidR="00712160" w:rsidRDefault="00712160" w:rsidP="00712160">
            <w:pPr>
              <w:rPr>
                <w:b/>
                <w:sz w:val="24"/>
              </w:rPr>
            </w:pPr>
          </w:p>
          <w:p w14:paraId="5954CFDC" w14:textId="77777777" w:rsidR="00712160" w:rsidRPr="003E41B4" w:rsidRDefault="00712160" w:rsidP="00712160">
            <w:pPr>
              <w:rPr>
                <w:b/>
                <w:sz w:val="24"/>
              </w:rPr>
            </w:pPr>
            <w:r w:rsidRPr="003E41B4">
              <w:rPr>
                <w:b/>
                <w:sz w:val="24"/>
              </w:rPr>
              <w:t>Поставщик:</w:t>
            </w:r>
          </w:p>
          <w:p w14:paraId="25B720DC" w14:textId="77777777" w:rsidR="00712160" w:rsidRDefault="00712160" w:rsidP="00712160">
            <w:pPr>
              <w:rPr>
                <w:b/>
                <w:bCs/>
                <w:sz w:val="24"/>
              </w:rPr>
            </w:pPr>
            <w:r>
              <w:rPr>
                <w:b/>
                <w:bCs/>
                <w:sz w:val="24"/>
              </w:rPr>
              <w:t>__________________________</w:t>
            </w:r>
          </w:p>
          <w:p w14:paraId="7D746E03" w14:textId="77777777" w:rsidR="00712160" w:rsidRPr="004C64B2" w:rsidRDefault="00712160" w:rsidP="00712160">
            <w:pPr>
              <w:rPr>
                <w:sz w:val="24"/>
              </w:rPr>
            </w:pPr>
          </w:p>
        </w:tc>
        <w:tc>
          <w:tcPr>
            <w:tcW w:w="4820" w:type="dxa"/>
          </w:tcPr>
          <w:p w14:paraId="76AD5DFA" w14:textId="77777777" w:rsidR="00712160" w:rsidRDefault="00712160" w:rsidP="00712160">
            <w:pPr>
              <w:rPr>
                <w:b/>
                <w:sz w:val="24"/>
              </w:rPr>
            </w:pPr>
          </w:p>
          <w:p w14:paraId="73FB2771" w14:textId="77777777" w:rsidR="00712160" w:rsidRDefault="00712160" w:rsidP="00712160">
            <w:pPr>
              <w:rPr>
                <w:b/>
                <w:sz w:val="24"/>
              </w:rPr>
            </w:pPr>
            <w:r>
              <w:rPr>
                <w:b/>
                <w:sz w:val="24"/>
              </w:rPr>
              <w:t>Покупатель:</w:t>
            </w:r>
          </w:p>
          <w:p w14:paraId="05252259" w14:textId="77777777" w:rsidR="00712160" w:rsidRDefault="00712160" w:rsidP="00712160">
            <w:pPr>
              <w:rPr>
                <w:b/>
                <w:sz w:val="24"/>
              </w:rPr>
            </w:pPr>
            <w:r>
              <w:rPr>
                <w:b/>
                <w:sz w:val="24"/>
              </w:rPr>
              <w:t>АО «Петербургская сбытовая компания»</w:t>
            </w:r>
          </w:p>
          <w:p w14:paraId="7CA37364" w14:textId="77777777" w:rsidR="00712160" w:rsidRDefault="00712160" w:rsidP="00712160"/>
          <w:p w14:paraId="258EB2F9" w14:textId="77777777" w:rsidR="00712160" w:rsidRDefault="00712160" w:rsidP="00712160"/>
          <w:p w14:paraId="6E74C6CE" w14:textId="77777777" w:rsidR="00712160" w:rsidRDefault="00712160" w:rsidP="00712160"/>
          <w:p w14:paraId="10FBD090" w14:textId="77777777" w:rsidR="00712160" w:rsidRDefault="00712160" w:rsidP="00712160">
            <w:r>
              <w:rPr>
                <w:sz w:val="18"/>
              </w:rPr>
              <w:t>.</w:t>
            </w:r>
          </w:p>
        </w:tc>
      </w:tr>
      <w:tr w:rsidR="00712160" w14:paraId="01166530" w14:textId="77777777" w:rsidTr="00712160">
        <w:trPr>
          <w:trHeight w:val="1550"/>
        </w:trPr>
        <w:tc>
          <w:tcPr>
            <w:tcW w:w="5240" w:type="dxa"/>
          </w:tcPr>
          <w:p w14:paraId="7D521C53" w14:textId="77777777" w:rsidR="00712160" w:rsidRDefault="00712160" w:rsidP="00712160">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52159A1B" w14:textId="77777777" w:rsidR="00712160" w:rsidRPr="003E41B4" w:rsidRDefault="00712160" w:rsidP="00712160">
            <w:pPr>
              <w:rPr>
                <w:b/>
                <w:sz w:val="24"/>
              </w:rPr>
            </w:pPr>
            <w:r>
              <w:rPr>
                <w:sz w:val="18"/>
              </w:rPr>
              <w:t xml:space="preserve">                     </w:t>
            </w:r>
            <w:proofErr w:type="spellStart"/>
            <w:r>
              <w:rPr>
                <w:sz w:val="18"/>
              </w:rPr>
              <w:t>М.п</w:t>
            </w:r>
            <w:proofErr w:type="spellEnd"/>
            <w:r>
              <w:rPr>
                <w:sz w:val="18"/>
              </w:rPr>
              <w:t>.</w:t>
            </w:r>
          </w:p>
        </w:tc>
        <w:tc>
          <w:tcPr>
            <w:tcW w:w="4820" w:type="dxa"/>
          </w:tcPr>
          <w:p w14:paraId="21C5E4B0" w14:textId="77777777" w:rsidR="00712160" w:rsidRDefault="00712160" w:rsidP="00712160">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3FE2F679" w14:textId="77777777" w:rsidR="00712160" w:rsidRDefault="00712160" w:rsidP="00712160">
            <w:pPr>
              <w:rPr>
                <w:b/>
                <w:sz w:val="24"/>
              </w:rPr>
            </w:pPr>
            <w:r>
              <w:rPr>
                <w:sz w:val="18"/>
              </w:rPr>
              <w:t xml:space="preserve">                    </w:t>
            </w:r>
            <w:proofErr w:type="spellStart"/>
            <w:r>
              <w:rPr>
                <w:sz w:val="18"/>
              </w:rPr>
              <w:t>М.п</w:t>
            </w:r>
            <w:proofErr w:type="spellEnd"/>
            <w:r>
              <w:rPr>
                <w:sz w:val="18"/>
              </w:rPr>
              <w:t>.</w:t>
            </w:r>
          </w:p>
        </w:tc>
      </w:tr>
    </w:tbl>
    <w:p w14:paraId="734A5798" w14:textId="77777777" w:rsidR="00712160" w:rsidRDefault="00712160">
      <w:pPr>
        <w:jc w:val="both"/>
        <w:rPr>
          <w:color w:val="000000"/>
          <w:sz w:val="24"/>
          <w:szCs w:val="24"/>
        </w:rPr>
      </w:pPr>
    </w:p>
    <w:p w14:paraId="06DF6C22" w14:textId="77777777" w:rsidR="008E14AD" w:rsidRDefault="008E14AD">
      <w:pPr>
        <w:jc w:val="both"/>
        <w:rPr>
          <w:color w:val="000000"/>
          <w:sz w:val="24"/>
          <w:szCs w:val="24"/>
        </w:rPr>
      </w:pPr>
    </w:p>
    <w:p w14:paraId="06DF6C23" w14:textId="77777777" w:rsidR="008E14AD" w:rsidRDefault="008E14AD">
      <w:pPr>
        <w:jc w:val="both"/>
        <w:rPr>
          <w:color w:val="000000"/>
          <w:sz w:val="24"/>
          <w:szCs w:val="24"/>
        </w:rPr>
      </w:pPr>
    </w:p>
    <w:p w14:paraId="06DF6C24" w14:textId="77777777" w:rsidR="008E14AD" w:rsidRDefault="008E14AD">
      <w:pPr>
        <w:jc w:val="both"/>
        <w:rPr>
          <w:color w:val="000000"/>
          <w:sz w:val="24"/>
          <w:szCs w:val="24"/>
        </w:rPr>
      </w:pPr>
    </w:p>
    <w:p w14:paraId="06DF6C25" w14:textId="77777777" w:rsidR="008E14AD" w:rsidRDefault="008E14AD">
      <w:pPr>
        <w:jc w:val="both"/>
        <w:rPr>
          <w:color w:val="000000"/>
          <w:sz w:val="24"/>
          <w:szCs w:val="24"/>
        </w:rPr>
      </w:pPr>
    </w:p>
    <w:p w14:paraId="06DF6C26" w14:textId="77777777" w:rsidR="008E14AD" w:rsidRDefault="008E14AD">
      <w:pPr>
        <w:jc w:val="both"/>
        <w:rPr>
          <w:color w:val="000000"/>
          <w:sz w:val="24"/>
          <w:szCs w:val="24"/>
        </w:rPr>
      </w:pPr>
    </w:p>
    <w:p w14:paraId="06DF6C27" w14:textId="77777777" w:rsidR="008E14AD" w:rsidRDefault="008E14AD">
      <w:pPr>
        <w:rPr>
          <w:color w:val="000000"/>
          <w:sz w:val="24"/>
          <w:szCs w:val="24"/>
        </w:rPr>
      </w:pPr>
    </w:p>
    <w:p w14:paraId="06DF6C28" w14:textId="77777777" w:rsidR="008E14AD" w:rsidRDefault="008E14AD">
      <w:pPr>
        <w:rPr>
          <w:color w:val="000000"/>
          <w:sz w:val="24"/>
          <w:szCs w:val="24"/>
        </w:rPr>
      </w:pPr>
    </w:p>
    <w:p w14:paraId="06DF6C29" w14:textId="77777777" w:rsidR="008E14AD" w:rsidRDefault="008E14AD">
      <w:pPr>
        <w:ind w:firstLine="709"/>
        <w:rPr>
          <w:color w:val="000000"/>
          <w:sz w:val="24"/>
          <w:szCs w:val="24"/>
        </w:rPr>
      </w:pPr>
    </w:p>
    <w:p w14:paraId="06DF6C2A" w14:textId="77777777" w:rsidR="008E14AD" w:rsidRDefault="008E14AD">
      <w:pPr>
        <w:ind w:firstLine="709"/>
        <w:rPr>
          <w:color w:val="000000"/>
          <w:sz w:val="24"/>
          <w:szCs w:val="24"/>
        </w:rPr>
      </w:pPr>
    </w:p>
    <w:p w14:paraId="06DF6C2B" w14:textId="77777777" w:rsidR="008E14AD" w:rsidRDefault="008E14AD">
      <w:pPr>
        <w:ind w:firstLine="709"/>
        <w:rPr>
          <w:color w:val="000000"/>
          <w:sz w:val="24"/>
          <w:szCs w:val="24"/>
        </w:rPr>
      </w:pPr>
    </w:p>
    <w:p w14:paraId="06DF6C2C" w14:textId="77777777" w:rsidR="008E14AD" w:rsidRDefault="00FC37DF">
      <w:pPr>
        <w:ind w:firstLine="709"/>
        <w:jc w:val="center"/>
        <w:rPr>
          <w:b/>
          <w:color w:val="000000"/>
          <w:sz w:val="24"/>
          <w:szCs w:val="24"/>
        </w:rPr>
      </w:pPr>
      <w:r>
        <w:rPr>
          <w:b/>
          <w:color w:val="000000"/>
          <w:sz w:val="24"/>
          <w:szCs w:val="24"/>
        </w:rPr>
        <w:t xml:space="preserve">                                                                                                                                                             </w:t>
      </w:r>
    </w:p>
    <w:p w14:paraId="06DF6C2D" w14:textId="77777777" w:rsidR="008E14AD" w:rsidRDefault="008E14AD">
      <w:pPr>
        <w:ind w:firstLine="709"/>
        <w:jc w:val="center"/>
        <w:rPr>
          <w:b/>
          <w:color w:val="000000"/>
          <w:sz w:val="24"/>
          <w:szCs w:val="24"/>
        </w:rPr>
      </w:pPr>
    </w:p>
    <w:p w14:paraId="06DF6C2E" w14:textId="77777777" w:rsidR="008E14AD" w:rsidRDefault="008E14AD">
      <w:pPr>
        <w:ind w:firstLine="709"/>
        <w:jc w:val="center"/>
        <w:rPr>
          <w:b/>
          <w:color w:val="000000"/>
          <w:sz w:val="24"/>
          <w:szCs w:val="24"/>
        </w:rPr>
      </w:pPr>
    </w:p>
    <w:p w14:paraId="06DF6C2F" w14:textId="77777777" w:rsidR="008E14AD" w:rsidRDefault="008E14AD">
      <w:pPr>
        <w:ind w:firstLine="709"/>
        <w:jc w:val="center"/>
        <w:rPr>
          <w:b/>
          <w:color w:val="000000"/>
          <w:sz w:val="24"/>
          <w:szCs w:val="24"/>
        </w:rPr>
      </w:pPr>
    </w:p>
    <w:p w14:paraId="06DF6C30" w14:textId="77777777" w:rsidR="008E14AD" w:rsidRDefault="008E14AD">
      <w:pPr>
        <w:ind w:firstLine="709"/>
        <w:jc w:val="center"/>
        <w:rPr>
          <w:b/>
          <w:color w:val="000000"/>
          <w:sz w:val="24"/>
          <w:szCs w:val="24"/>
        </w:rPr>
      </w:pPr>
    </w:p>
    <w:p w14:paraId="06DF6C31" w14:textId="77777777" w:rsidR="008E14AD" w:rsidRDefault="00FC37DF">
      <w:pPr>
        <w:ind w:firstLine="709"/>
        <w:jc w:val="center"/>
        <w:rPr>
          <w:b/>
          <w:color w:val="000000"/>
          <w:sz w:val="24"/>
          <w:szCs w:val="24"/>
        </w:rPr>
      </w:pPr>
      <w:r>
        <w:rPr>
          <w:b/>
          <w:color w:val="000000"/>
          <w:sz w:val="24"/>
          <w:szCs w:val="24"/>
        </w:rPr>
        <w:t xml:space="preserve">                                                                                                </w:t>
      </w:r>
    </w:p>
    <w:p w14:paraId="06DF6C32" w14:textId="77777777" w:rsidR="008E14AD" w:rsidRDefault="008E14AD">
      <w:pPr>
        <w:ind w:firstLine="709"/>
        <w:jc w:val="center"/>
        <w:rPr>
          <w:b/>
          <w:color w:val="000000"/>
          <w:sz w:val="24"/>
          <w:szCs w:val="24"/>
        </w:rPr>
      </w:pPr>
    </w:p>
    <w:p w14:paraId="06DF6C33" w14:textId="77777777" w:rsidR="008E14AD" w:rsidRDefault="00FC37DF">
      <w:pPr>
        <w:ind w:firstLine="709"/>
        <w:jc w:val="center"/>
        <w:rPr>
          <w:b/>
          <w:color w:val="000000"/>
          <w:sz w:val="24"/>
          <w:szCs w:val="24"/>
        </w:rPr>
      </w:pPr>
      <w:r>
        <w:rPr>
          <w:b/>
          <w:color w:val="000000"/>
          <w:sz w:val="24"/>
          <w:szCs w:val="24"/>
        </w:rPr>
        <w:t xml:space="preserve">                                                                                                                                                            Приложение № 3</w:t>
      </w:r>
    </w:p>
    <w:p w14:paraId="06DF6C34" w14:textId="080CD5A4" w:rsidR="008E14AD" w:rsidRDefault="00FC37DF">
      <w:pPr>
        <w:pStyle w:val="af0"/>
        <w:spacing w:after="0"/>
        <w:ind w:firstLine="709"/>
        <w:jc w:val="center"/>
        <w:rPr>
          <w:bCs/>
          <w:color w:val="000000"/>
          <w:sz w:val="24"/>
          <w:szCs w:val="24"/>
        </w:rPr>
      </w:pPr>
      <w:r>
        <w:rPr>
          <w:bCs/>
          <w:color w:val="000000"/>
          <w:sz w:val="24"/>
          <w:szCs w:val="24"/>
        </w:rPr>
        <w:t xml:space="preserve">                                                                                                                                                                                 к Договору поставки </w:t>
      </w:r>
      <w:r w:rsidR="00DA002E">
        <w:rPr>
          <w:bCs/>
          <w:color w:val="000000"/>
          <w:sz w:val="24"/>
          <w:szCs w:val="24"/>
        </w:rPr>
        <w:t>№ _____</w:t>
      </w:r>
    </w:p>
    <w:p w14:paraId="06DF6C35" w14:textId="77777777" w:rsidR="008E14AD" w:rsidRDefault="00FC37DF">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14:paraId="06DF6C36" w14:textId="77777777" w:rsidR="008E14AD" w:rsidRDefault="00FC37DF">
      <w:pPr>
        <w:ind w:firstLine="709"/>
        <w:jc w:val="center"/>
        <w:rPr>
          <w:b/>
          <w:sz w:val="24"/>
          <w:szCs w:val="24"/>
          <w:lang w:eastAsia="en-US"/>
        </w:rPr>
      </w:pPr>
      <w:r>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8E14AD" w14:paraId="06DF6C38" w14:textId="77777777">
        <w:tc>
          <w:tcPr>
            <w:tcW w:w="8930" w:type="dxa"/>
            <w:vAlign w:val="center"/>
          </w:tcPr>
          <w:p w14:paraId="06DF6C37" w14:textId="77777777" w:rsidR="008E14AD" w:rsidRDefault="00FC37DF">
            <w:pPr>
              <w:widowControl/>
              <w:ind w:firstLine="709"/>
              <w:jc w:val="right"/>
              <w:rPr>
                <w:sz w:val="16"/>
                <w:szCs w:val="16"/>
                <w:lang w:eastAsia="en-US"/>
              </w:rPr>
            </w:pPr>
            <w:proofErr w:type="gramStart"/>
            <w:r>
              <w:rPr>
                <w:sz w:val="16"/>
                <w:szCs w:val="16"/>
                <w:lang w:eastAsia="en-US"/>
              </w:rPr>
              <w:t xml:space="preserve">«  </w:t>
            </w:r>
            <w:proofErr w:type="gramEnd"/>
            <w:r>
              <w:rPr>
                <w:sz w:val="16"/>
                <w:szCs w:val="16"/>
                <w:lang w:eastAsia="en-US"/>
              </w:rPr>
              <w:t xml:space="preserve">   » ___________ 20      г.</w:t>
            </w:r>
          </w:p>
        </w:tc>
      </w:tr>
    </w:tbl>
    <w:p w14:paraId="06DF6C39" w14:textId="77777777" w:rsidR="008E14AD" w:rsidRDefault="008E14AD">
      <w:pPr>
        <w:widowControl/>
        <w:ind w:firstLine="709"/>
        <w:jc w:val="both"/>
        <w:rPr>
          <w:sz w:val="16"/>
          <w:szCs w:val="16"/>
        </w:rPr>
      </w:pPr>
    </w:p>
    <w:p w14:paraId="06DF6C3A" w14:textId="77777777" w:rsidR="008E14AD" w:rsidRDefault="008E14AD">
      <w:pPr>
        <w:widowControl/>
        <w:jc w:val="both"/>
        <w:rPr>
          <w:sz w:val="16"/>
          <w:szCs w:val="16"/>
        </w:rPr>
      </w:pPr>
    </w:p>
    <w:tbl>
      <w:tblPr>
        <w:tblpPr w:leftFromText="180" w:rightFromText="180" w:bottomFromText="200" w:vertAnchor="text" w:horzAnchor="margin" w:tblpX="-352" w:tblpY="86"/>
        <w:tblW w:w="15420" w:type="dxa"/>
        <w:tblLayout w:type="fixed"/>
        <w:tblLook w:val="00A0" w:firstRow="1" w:lastRow="0" w:firstColumn="1" w:lastColumn="0" w:noHBand="0" w:noVBand="0"/>
      </w:tblPr>
      <w:tblGrid>
        <w:gridCol w:w="535"/>
        <w:gridCol w:w="709"/>
        <w:gridCol w:w="852"/>
        <w:gridCol w:w="1417"/>
        <w:gridCol w:w="1134"/>
        <w:gridCol w:w="1345"/>
        <w:gridCol w:w="1137"/>
        <w:gridCol w:w="422"/>
        <w:gridCol w:w="640"/>
        <w:gridCol w:w="709"/>
        <w:gridCol w:w="1344"/>
        <w:gridCol w:w="1207"/>
        <w:gridCol w:w="1418"/>
        <w:gridCol w:w="1066"/>
        <w:gridCol w:w="1485"/>
      </w:tblGrid>
      <w:tr w:rsidR="008E14AD" w14:paraId="06DF6C3E" w14:textId="77777777">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6DF6C3B" w14:textId="77777777" w:rsidR="008E14AD" w:rsidRDefault="00FC37DF">
            <w:pPr>
              <w:widowControl/>
              <w:jc w:val="center"/>
              <w:rPr>
                <w:color w:val="000000"/>
                <w:sz w:val="16"/>
                <w:szCs w:val="16"/>
                <w:lang w:eastAsia="en-US"/>
              </w:rPr>
            </w:pPr>
            <w:r>
              <w:rPr>
                <w:color w:val="000000"/>
                <w:sz w:val="16"/>
                <w:szCs w:val="16"/>
                <w:lang w:eastAsia="en-US"/>
              </w:rPr>
              <w:t>№ п/п</w:t>
            </w:r>
          </w:p>
        </w:tc>
        <w:tc>
          <w:tcPr>
            <w:tcW w:w="6592"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06DF6C3C" w14:textId="77777777" w:rsidR="008E14AD" w:rsidRDefault="00FC37DF">
            <w:pPr>
              <w:widowControl/>
              <w:jc w:val="center"/>
              <w:rPr>
                <w:color w:val="000000"/>
                <w:sz w:val="16"/>
                <w:szCs w:val="16"/>
                <w:lang w:eastAsia="en-US"/>
              </w:rPr>
            </w:pPr>
            <w:r>
              <w:rPr>
                <w:color w:val="000000"/>
                <w:sz w:val="16"/>
                <w:szCs w:val="16"/>
                <w:lang w:eastAsia="en-US"/>
              </w:rPr>
              <w:t>Наименование контрагента (ИНН, вид деятельности)</w:t>
            </w:r>
          </w:p>
        </w:tc>
        <w:tc>
          <w:tcPr>
            <w:tcW w:w="829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06DF6C3D" w14:textId="77777777" w:rsidR="008E14AD" w:rsidRDefault="00FC37DF">
            <w:pPr>
              <w:widowControl/>
              <w:rPr>
                <w:sz w:val="16"/>
                <w:szCs w:val="16"/>
                <w:lang w:eastAsia="en-US"/>
              </w:rPr>
            </w:pPr>
            <w:r>
              <w:rPr>
                <w:sz w:val="16"/>
                <w:szCs w:val="16"/>
                <w:lang w:eastAsia="en-US"/>
              </w:rPr>
              <w:t>Информация в отношении всей цепочки собственников, включая бенефициаров (в том числе конечных)</w:t>
            </w:r>
          </w:p>
        </w:tc>
      </w:tr>
      <w:tr w:rsidR="008E14AD" w14:paraId="06DF6C4F" w14:textId="77777777">
        <w:trPr>
          <w:trHeight w:val="1524"/>
        </w:trPr>
        <w:tc>
          <w:tcPr>
            <w:tcW w:w="534" w:type="dxa"/>
            <w:vMerge/>
            <w:tcBorders>
              <w:top w:val="single" w:sz="4" w:space="0" w:color="auto"/>
              <w:left w:val="single" w:sz="4" w:space="0" w:color="auto"/>
              <w:bottom w:val="single" w:sz="4" w:space="0" w:color="auto"/>
              <w:right w:val="single" w:sz="4" w:space="0" w:color="auto"/>
            </w:tcBorders>
            <w:vAlign w:val="center"/>
          </w:tcPr>
          <w:p w14:paraId="06DF6C3F" w14:textId="77777777" w:rsidR="008E14AD" w:rsidRDefault="008E14AD">
            <w:pPr>
              <w:widowControl/>
              <w:rPr>
                <w:color w:val="000000"/>
                <w:sz w:val="16"/>
                <w:szCs w:val="16"/>
                <w:lang w:eastAsia="en-US"/>
              </w:rPr>
            </w:pP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0" w14:textId="77777777" w:rsidR="008E14AD" w:rsidRDefault="00FC37DF">
            <w:pPr>
              <w:widowControl/>
              <w:jc w:val="center"/>
              <w:rPr>
                <w:color w:val="000000"/>
                <w:sz w:val="16"/>
                <w:szCs w:val="16"/>
                <w:lang w:eastAsia="en-US"/>
              </w:rPr>
            </w:pPr>
            <w:r>
              <w:rPr>
                <w:color w:val="000000"/>
                <w:sz w:val="16"/>
                <w:szCs w:val="16"/>
                <w:lang w:eastAsia="en-US"/>
              </w:rPr>
              <w:t>ИНН</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1" w14:textId="77777777" w:rsidR="008E14AD" w:rsidRDefault="00FC37DF">
            <w:pPr>
              <w:widowControl/>
              <w:jc w:val="center"/>
              <w:rPr>
                <w:color w:val="000000"/>
                <w:sz w:val="16"/>
                <w:szCs w:val="16"/>
                <w:lang w:eastAsia="en-US"/>
              </w:rPr>
            </w:pPr>
            <w:r>
              <w:rPr>
                <w:color w:val="000000"/>
                <w:sz w:val="16"/>
                <w:szCs w:val="16"/>
                <w:lang w:eastAsia="en-US"/>
              </w:rPr>
              <w:t>ОГРН</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2" w14:textId="77777777" w:rsidR="008E14AD" w:rsidRDefault="00FC37DF">
            <w:pPr>
              <w:widowControl/>
              <w:jc w:val="center"/>
              <w:rPr>
                <w:color w:val="000000"/>
                <w:sz w:val="16"/>
                <w:szCs w:val="16"/>
                <w:lang w:eastAsia="en-US"/>
              </w:rPr>
            </w:pPr>
            <w:r>
              <w:rPr>
                <w:color w:val="000000"/>
                <w:sz w:val="16"/>
                <w:szCs w:val="16"/>
                <w:lang w:eastAsia="en-US"/>
              </w:rPr>
              <w:t>Наименование краткое</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3" w14:textId="77777777" w:rsidR="008E14AD" w:rsidRDefault="00FC37DF">
            <w:pPr>
              <w:widowControl/>
              <w:jc w:val="center"/>
              <w:rPr>
                <w:color w:val="000000"/>
                <w:sz w:val="16"/>
                <w:szCs w:val="16"/>
                <w:lang w:eastAsia="en-US"/>
              </w:rPr>
            </w:pPr>
            <w:r>
              <w:rPr>
                <w:color w:val="000000"/>
                <w:sz w:val="16"/>
                <w:szCs w:val="16"/>
                <w:lang w:eastAsia="en-US"/>
              </w:rPr>
              <w:t>Код ОКВЭД</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4" w14:textId="77777777" w:rsidR="008E14AD" w:rsidRDefault="00FC37DF">
            <w:pPr>
              <w:widowControl/>
              <w:jc w:val="center"/>
              <w:rPr>
                <w:color w:val="000000"/>
                <w:sz w:val="16"/>
                <w:szCs w:val="16"/>
                <w:lang w:eastAsia="en-US"/>
              </w:rPr>
            </w:pPr>
            <w:r>
              <w:rPr>
                <w:color w:val="000000"/>
                <w:sz w:val="16"/>
                <w:szCs w:val="16"/>
                <w:lang w:eastAsia="en-US"/>
              </w:rPr>
              <w:t>Фамилия, Имя, Отчество руководителя</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5" w14:textId="77777777" w:rsidR="008E14AD" w:rsidRDefault="00FC37DF">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руководителя</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6" w14:textId="77777777" w:rsidR="008E14AD" w:rsidRDefault="00FC37DF">
            <w:pPr>
              <w:widowControl/>
              <w:jc w:val="center"/>
              <w:rPr>
                <w:color w:val="000000"/>
                <w:sz w:val="16"/>
                <w:szCs w:val="16"/>
                <w:lang w:eastAsia="en-US"/>
              </w:rPr>
            </w:pPr>
            <w:r>
              <w:rPr>
                <w:color w:val="000000"/>
                <w:sz w:val="16"/>
                <w:szCs w:val="16"/>
                <w:lang w:eastAsia="en-US"/>
              </w:rPr>
              <w:t>№</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7" w14:textId="77777777" w:rsidR="008E14AD" w:rsidRDefault="00FC37DF">
            <w:pPr>
              <w:widowControl/>
              <w:jc w:val="center"/>
              <w:rPr>
                <w:color w:val="000000"/>
                <w:sz w:val="16"/>
                <w:szCs w:val="16"/>
                <w:lang w:eastAsia="en-US"/>
              </w:rPr>
            </w:pPr>
            <w:r>
              <w:rPr>
                <w:color w:val="000000"/>
                <w:sz w:val="16"/>
                <w:szCs w:val="16"/>
                <w:lang w:eastAsia="en-US"/>
              </w:rPr>
              <w:t xml:space="preserve">ИНН </w:t>
            </w:r>
          </w:p>
          <w:p w14:paraId="06DF6C48" w14:textId="77777777" w:rsidR="008E14AD" w:rsidRDefault="008E14AD">
            <w:pPr>
              <w:widowControl/>
              <w:jc w:val="center"/>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9" w14:textId="77777777" w:rsidR="008E14AD" w:rsidRDefault="00FC37DF">
            <w:pPr>
              <w:widowControl/>
              <w:jc w:val="center"/>
              <w:rPr>
                <w:color w:val="000000"/>
                <w:sz w:val="16"/>
                <w:szCs w:val="16"/>
                <w:lang w:eastAsia="en-US"/>
              </w:rPr>
            </w:pPr>
            <w:r>
              <w:rPr>
                <w:color w:val="000000"/>
                <w:sz w:val="16"/>
                <w:szCs w:val="16"/>
                <w:lang w:eastAsia="en-US"/>
              </w:rPr>
              <w:t>ОГРН</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A" w14:textId="77777777" w:rsidR="008E14AD" w:rsidRDefault="00FC37DF">
            <w:pPr>
              <w:widowControl/>
              <w:jc w:val="center"/>
              <w:rPr>
                <w:color w:val="000000"/>
                <w:sz w:val="16"/>
                <w:szCs w:val="16"/>
                <w:lang w:eastAsia="en-US"/>
              </w:rPr>
            </w:pPr>
            <w:r>
              <w:rPr>
                <w:color w:val="000000"/>
                <w:sz w:val="16"/>
                <w:szCs w:val="16"/>
                <w:lang w:eastAsia="en-US"/>
              </w:rPr>
              <w:t>Наименование / Ф.И.О.</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B" w14:textId="77777777" w:rsidR="008E14AD" w:rsidRDefault="00FC37DF">
            <w:pPr>
              <w:widowControl/>
              <w:jc w:val="center"/>
              <w:rPr>
                <w:color w:val="000000"/>
                <w:sz w:val="16"/>
                <w:szCs w:val="16"/>
                <w:lang w:eastAsia="en-US"/>
              </w:rPr>
            </w:pPr>
            <w:r>
              <w:rPr>
                <w:color w:val="000000"/>
                <w:sz w:val="16"/>
                <w:szCs w:val="16"/>
                <w:lang w:eastAsia="en-US"/>
              </w:rPr>
              <w:t>Адрес регистрации</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C" w14:textId="77777777" w:rsidR="008E14AD" w:rsidRDefault="00FC37DF">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физического лица</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D" w14:textId="77777777" w:rsidR="008E14AD" w:rsidRDefault="00FC37DF">
            <w:pPr>
              <w:widowControl/>
              <w:jc w:val="center"/>
              <w:rPr>
                <w:color w:val="000000"/>
                <w:sz w:val="16"/>
                <w:szCs w:val="16"/>
                <w:lang w:eastAsia="en-US"/>
              </w:rPr>
            </w:pPr>
            <w:r>
              <w:rPr>
                <w:color w:val="000000"/>
                <w:sz w:val="16"/>
                <w:szCs w:val="16"/>
                <w:lang w:eastAsia="en-US"/>
              </w:rPr>
              <w:t>Руководитель /участник /бенефициар</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E" w14:textId="77777777" w:rsidR="008E14AD" w:rsidRDefault="00FC37DF">
            <w:pPr>
              <w:widowControl/>
              <w:jc w:val="center"/>
              <w:rPr>
                <w:color w:val="000000"/>
                <w:sz w:val="16"/>
                <w:szCs w:val="16"/>
                <w:lang w:eastAsia="en-US"/>
              </w:rPr>
            </w:pPr>
            <w:r>
              <w:rPr>
                <w:color w:val="000000"/>
                <w:sz w:val="16"/>
                <w:szCs w:val="16"/>
                <w:lang w:eastAsia="en-US"/>
              </w:rPr>
              <w:t>Информация о подтверждающих документах (наименование, номера и т.д.)</w:t>
            </w:r>
          </w:p>
        </w:tc>
      </w:tr>
      <w:tr w:rsidR="008E14AD" w14:paraId="06DF6C5F" w14:textId="77777777">
        <w:trPr>
          <w:trHeight w:val="315"/>
        </w:trPr>
        <w:tc>
          <w:tcPr>
            <w:tcW w:w="534" w:type="dxa"/>
            <w:tcBorders>
              <w:top w:val="none" w:sz="4" w:space="0" w:color="000000"/>
              <w:left w:val="single" w:sz="4" w:space="0" w:color="auto"/>
              <w:bottom w:val="single" w:sz="4" w:space="0" w:color="auto"/>
              <w:right w:val="single" w:sz="4" w:space="0" w:color="auto"/>
            </w:tcBorders>
            <w:shd w:val="clear" w:color="auto" w:fill="BFBFBF"/>
            <w:vAlign w:val="center"/>
          </w:tcPr>
          <w:p w14:paraId="06DF6C50" w14:textId="77777777" w:rsidR="008E14AD" w:rsidRDefault="00FC37DF">
            <w:pPr>
              <w:widowControl/>
              <w:jc w:val="center"/>
              <w:rPr>
                <w:i/>
                <w:color w:val="000000"/>
                <w:sz w:val="16"/>
                <w:szCs w:val="16"/>
                <w:lang w:eastAsia="en-US"/>
              </w:rPr>
            </w:pPr>
            <w:r>
              <w:rPr>
                <w:i/>
                <w:color w:val="000000"/>
                <w:sz w:val="16"/>
                <w:szCs w:val="16"/>
                <w:lang w:eastAsia="en-US"/>
              </w:rPr>
              <w:t>1</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1" w14:textId="77777777" w:rsidR="008E14AD" w:rsidRDefault="00FC37DF">
            <w:pPr>
              <w:widowControl/>
              <w:jc w:val="center"/>
              <w:rPr>
                <w:i/>
                <w:color w:val="000000"/>
                <w:sz w:val="16"/>
                <w:szCs w:val="16"/>
                <w:lang w:eastAsia="en-US"/>
              </w:rPr>
            </w:pPr>
            <w:r>
              <w:rPr>
                <w:i/>
                <w:color w:val="000000"/>
                <w:sz w:val="16"/>
                <w:szCs w:val="16"/>
                <w:lang w:eastAsia="en-US"/>
              </w:rPr>
              <w:t>2</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2" w14:textId="77777777" w:rsidR="008E14AD" w:rsidRDefault="00FC37DF">
            <w:pPr>
              <w:widowControl/>
              <w:jc w:val="center"/>
              <w:rPr>
                <w:i/>
                <w:color w:val="000000"/>
                <w:sz w:val="16"/>
                <w:szCs w:val="16"/>
                <w:lang w:eastAsia="en-US"/>
              </w:rPr>
            </w:pPr>
            <w:r>
              <w:rPr>
                <w:i/>
                <w:color w:val="000000"/>
                <w:sz w:val="16"/>
                <w:szCs w:val="16"/>
                <w:lang w:eastAsia="en-US"/>
              </w:rPr>
              <w:t>3</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3" w14:textId="77777777" w:rsidR="008E14AD" w:rsidRDefault="00FC37DF">
            <w:pPr>
              <w:widowControl/>
              <w:jc w:val="center"/>
              <w:rPr>
                <w:i/>
                <w:color w:val="000000"/>
                <w:sz w:val="16"/>
                <w:szCs w:val="16"/>
                <w:lang w:eastAsia="en-US"/>
              </w:rPr>
            </w:pPr>
            <w:r>
              <w:rPr>
                <w:i/>
                <w:color w:val="000000"/>
                <w:sz w:val="16"/>
                <w:szCs w:val="16"/>
                <w:lang w:eastAsia="en-US"/>
              </w:rPr>
              <w:t>4</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4" w14:textId="77777777" w:rsidR="008E14AD" w:rsidRDefault="00FC37DF">
            <w:pPr>
              <w:widowControl/>
              <w:jc w:val="center"/>
              <w:rPr>
                <w:i/>
                <w:color w:val="000000"/>
                <w:sz w:val="16"/>
                <w:szCs w:val="16"/>
                <w:lang w:eastAsia="en-US"/>
              </w:rPr>
            </w:pPr>
            <w:r>
              <w:rPr>
                <w:i/>
                <w:color w:val="000000"/>
                <w:sz w:val="16"/>
                <w:szCs w:val="16"/>
                <w:lang w:eastAsia="en-US"/>
              </w:rPr>
              <w:t>5</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5" w14:textId="77777777" w:rsidR="008E14AD" w:rsidRDefault="00FC37DF">
            <w:pPr>
              <w:widowControl/>
              <w:jc w:val="center"/>
              <w:rPr>
                <w:i/>
                <w:color w:val="000000"/>
                <w:sz w:val="16"/>
                <w:szCs w:val="16"/>
                <w:lang w:eastAsia="en-US"/>
              </w:rPr>
            </w:pPr>
            <w:r>
              <w:rPr>
                <w:i/>
                <w:color w:val="000000"/>
                <w:sz w:val="16"/>
                <w:szCs w:val="16"/>
                <w:lang w:eastAsia="en-US"/>
              </w:rPr>
              <w:t>6</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6" w14:textId="77777777" w:rsidR="008E14AD" w:rsidRDefault="00FC37DF">
            <w:pPr>
              <w:widowControl/>
              <w:jc w:val="center"/>
              <w:rPr>
                <w:i/>
                <w:color w:val="000000"/>
                <w:sz w:val="16"/>
                <w:szCs w:val="16"/>
                <w:lang w:eastAsia="en-US"/>
              </w:rPr>
            </w:pPr>
            <w:r>
              <w:rPr>
                <w:i/>
                <w:color w:val="000000"/>
                <w:sz w:val="16"/>
                <w:szCs w:val="16"/>
                <w:lang w:eastAsia="en-US"/>
              </w:rPr>
              <w:t>7</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7" w14:textId="77777777" w:rsidR="008E14AD" w:rsidRDefault="00FC37DF">
            <w:pPr>
              <w:widowControl/>
              <w:jc w:val="center"/>
              <w:rPr>
                <w:i/>
                <w:color w:val="000000"/>
                <w:sz w:val="16"/>
                <w:szCs w:val="16"/>
                <w:lang w:eastAsia="en-US"/>
              </w:rPr>
            </w:pPr>
            <w:r>
              <w:rPr>
                <w:i/>
                <w:color w:val="000000"/>
                <w:sz w:val="16"/>
                <w:szCs w:val="16"/>
                <w:lang w:eastAsia="en-US"/>
              </w:rPr>
              <w:t>8</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8" w14:textId="77777777" w:rsidR="008E14AD" w:rsidRDefault="00FC37DF">
            <w:pPr>
              <w:widowControl/>
              <w:jc w:val="center"/>
              <w:rPr>
                <w:i/>
                <w:color w:val="000000"/>
                <w:sz w:val="16"/>
                <w:szCs w:val="16"/>
                <w:lang w:eastAsia="en-US"/>
              </w:rPr>
            </w:pPr>
            <w:r>
              <w:rPr>
                <w:i/>
                <w:color w:val="000000"/>
                <w:sz w:val="16"/>
                <w:szCs w:val="16"/>
                <w:lang w:eastAsia="en-US"/>
              </w:rPr>
              <w:t>9</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9" w14:textId="77777777" w:rsidR="008E14AD" w:rsidRDefault="00FC37DF">
            <w:pPr>
              <w:widowControl/>
              <w:jc w:val="center"/>
              <w:rPr>
                <w:i/>
                <w:color w:val="000000"/>
                <w:sz w:val="16"/>
                <w:szCs w:val="16"/>
                <w:lang w:eastAsia="en-US"/>
              </w:rPr>
            </w:pPr>
            <w:r>
              <w:rPr>
                <w:i/>
                <w:color w:val="000000"/>
                <w:sz w:val="16"/>
                <w:szCs w:val="16"/>
                <w:lang w:eastAsia="en-US"/>
              </w:rPr>
              <w:t>1</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A" w14:textId="77777777" w:rsidR="008E14AD" w:rsidRDefault="00FC37DF">
            <w:pPr>
              <w:widowControl/>
              <w:jc w:val="center"/>
              <w:rPr>
                <w:i/>
                <w:color w:val="000000"/>
                <w:sz w:val="16"/>
                <w:szCs w:val="16"/>
                <w:lang w:eastAsia="en-US"/>
              </w:rPr>
            </w:pPr>
            <w:r>
              <w:rPr>
                <w:i/>
                <w:color w:val="000000"/>
                <w:sz w:val="16"/>
                <w:szCs w:val="16"/>
                <w:lang w:eastAsia="en-US"/>
              </w:rPr>
              <w:t>11</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B" w14:textId="77777777" w:rsidR="008E14AD" w:rsidRDefault="00FC37DF">
            <w:pPr>
              <w:widowControl/>
              <w:jc w:val="center"/>
              <w:rPr>
                <w:i/>
                <w:color w:val="000000"/>
                <w:sz w:val="16"/>
                <w:szCs w:val="16"/>
                <w:lang w:eastAsia="en-US"/>
              </w:rPr>
            </w:pPr>
            <w:r>
              <w:rPr>
                <w:i/>
                <w:color w:val="000000"/>
                <w:sz w:val="16"/>
                <w:szCs w:val="16"/>
                <w:lang w:eastAsia="en-US"/>
              </w:rPr>
              <w:t>12</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C" w14:textId="77777777" w:rsidR="008E14AD" w:rsidRDefault="00FC37DF">
            <w:pPr>
              <w:widowControl/>
              <w:jc w:val="center"/>
              <w:rPr>
                <w:i/>
                <w:color w:val="000000"/>
                <w:sz w:val="16"/>
                <w:szCs w:val="16"/>
                <w:lang w:eastAsia="en-US"/>
              </w:rPr>
            </w:pPr>
            <w:r>
              <w:rPr>
                <w:i/>
                <w:color w:val="000000"/>
                <w:sz w:val="16"/>
                <w:szCs w:val="16"/>
                <w:lang w:eastAsia="en-US"/>
              </w:rPr>
              <w:t>13</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D" w14:textId="77777777" w:rsidR="008E14AD" w:rsidRDefault="00FC37DF">
            <w:pPr>
              <w:widowControl/>
              <w:jc w:val="center"/>
              <w:rPr>
                <w:i/>
                <w:color w:val="000000"/>
                <w:sz w:val="16"/>
                <w:szCs w:val="16"/>
                <w:lang w:eastAsia="en-US"/>
              </w:rPr>
            </w:pPr>
            <w:r>
              <w:rPr>
                <w:i/>
                <w:color w:val="000000"/>
                <w:sz w:val="16"/>
                <w:szCs w:val="16"/>
                <w:lang w:eastAsia="en-US"/>
              </w:rPr>
              <w:t>14</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E" w14:textId="77777777" w:rsidR="008E14AD" w:rsidRDefault="00FC37DF">
            <w:pPr>
              <w:widowControl/>
              <w:jc w:val="center"/>
              <w:rPr>
                <w:i/>
                <w:color w:val="000000"/>
                <w:sz w:val="16"/>
                <w:szCs w:val="16"/>
                <w:lang w:eastAsia="en-US"/>
              </w:rPr>
            </w:pPr>
            <w:r>
              <w:rPr>
                <w:i/>
                <w:color w:val="000000"/>
                <w:sz w:val="16"/>
                <w:szCs w:val="16"/>
                <w:lang w:eastAsia="en-US"/>
              </w:rPr>
              <w:t>15</w:t>
            </w:r>
          </w:p>
        </w:tc>
      </w:tr>
      <w:tr w:rsidR="008E14AD" w14:paraId="06DF6C71" w14:textId="77777777">
        <w:trPr>
          <w:trHeight w:val="329"/>
        </w:trPr>
        <w:tc>
          <w:tcPr>
            <w:tcW w:w="534" w:type="dxa"/>
            <w:tcBorders>
              <w:top w:val="none" w:sz="4" w:space="0" w:color="000000"/>
              <w:left w:val="single" w:sz="4" w:space="0" w:color="auto"/>
              <w:bottom w:val="single" w:sz="4" w:space="0" w:color="auto"/>
              <w:right w:val="single" w:sz="4" w:space="0" w:color="auto"/>
            </w:tcBorders>
            <w:noWrap/>
            <w:vAlign w:val="bottom"/>
          </w:tcPr>
          <w:p w14:paraId="06DF6C60" w14:textId="77777777" w:rsidR="008E14AD" w:rsidRDefault="008E14AD">
            <w:pPr>
              <w:widowControl/>
              <w:rPr>
                <w:color w:val="000000"/>
                <w:sz w:val="16"/>
                <w:szCs w:val="16"/>
                <w:lang w:val="en-US" w:eastAsia="en-US"/>
              </w:rPr>
            </w:pPr>
          </w:p>
          <w:p w14:paraId="06DF6C61" w14:textId="77777777" w:rsidR="008E14AD" w:rsidRDefault="008E14AD">
            <w:pPr>
              <w:widowControl/>
              <w:rPr>
                <w:color w:val="000000"/>
                <w:sz w:val="16"/>
                <w:szCs w:val="16"/>
                <w:lang w:val="en-US" w:eastAsia="en-US"/>
              </w:rPr>
            </w:pPr>
          </w:p>
          <w:p w14:paraId="06DF6C62" w14:textId="77777777" w:rsidR="008E14AD" w:rsidRDefault="008E14AD">
            <w:pPr>
              <w:widowControl/>
              <w:rPr>
                <w:color w:val="000000"/>
                <w:sz w:val="16"/>
                <w:szCs w:val="16"/>
                <w:lang w:val="en-US" w:eastAsia="en-US"/>
              </w:rPr>
            </w:pPr>
          </w:p>
        </w:tc>
        <w:tc>
          <w:tcPr>
            <w:tcW w:w="708" w:type="dxa"/>
            <w:tcBorders>
              <w:top w:val="none" w:sz="4" w:space="0" w:color="000000"/>
              <w:left w:val="none" w:sz="4" w:space="0" w:color="000000"/>
              <w:bottom w:val="single" w:sz="4" w:space="0" w:color="auto"/>
              <w:right w:val="single" w:sz="4" w:space="0" w:color="auto"/>
            </w:tcBorders>
            <w:noWrap/>
            <w:vAlign w:val="bottom"/>
          </w:tcPr>
          <w:p w14:paraId="06DF6C63" w14:textId="77777777" w:rsidR="008E14AD" w:rsidRDefault="008E14AD">
            <w:pPr>
              <w:widowControl/>
              <w:rPr>
                <w:color w:val="000000"/>
                <w:sz w:val="16"/>
                <w:szCs w:val="16"/>
                <w:lang w:eastAsia="en-US"/>
              </w:rPr>
            </w:pPr>
          </w:p>
        </w:tc>
        <w:tc>
          <w:tcPr>
            <w:tcW w:w="851" w:type="dxa"/>
            <w:tcBorders>
              <w:top w:val="none" w:sz="4" w:space="0" w:color="000000"/>
              <w:left w:val="none" w:sz="4" w:space="0" w:color="000000"/>
              <w:bottom w:val="single" w:sz="4" w:space="0" w:color="auto"/>
              <w:right w:val="single" w:sz="4" w:space="0" w:color="auto"/>
            </w:tcBorders>
            <w:noWrap/>
            <w:vAlign w:val="bottom"/>
          </w:tcPr>
          <w:p w14:paraId="06DF6C64" w14:textId="77777777" w:rsidR="008E14AD" w:rsidRDefault="008E14AD">
            <w:pPr>
              <w:widowControl/>
              <w:rPr>
                <w:color w:val="000000"/>
                <w:sz w:val="16"/>
                <w:szCs w:val="16"/>
                <w:lang w:eastAsia="en-US"/>
              </w:rPr>
            </w:pPr>
          </w:p>
        </w:tc>
        <w:tc>
          <w:tcPr>
            <w:tcW w:w="1417" w:type="dxa"/>
            <w:tcBorders>
              <w:top w:val="none" w:sz="4" w:space="0" w:color="000000"/>
              <w:left w:val="none" w:sz="4" w:space="0" w:color="000000"/>
              <w:bottom w:val="single" w:sz="4" w:space="0" w:color="auto"/>
              <w:right w:val="single" w:sz="4" w:space="0" w:color="auto"/>
            </w:tcBorders>
            <w:noWrap/>
            <w:vAlign w:val="bottom"/>
          </w:tcPr>
          <w:p w14:paraId="06DF6C65" w14:textId="77777777" w:rsidR="008E14AD" w:rsidRDefault="008E14AD">
            <w:pPr>
              <w:widowControl/>
              <w:jc w:val="center"/>
              <w:rPr>
                <w:color w:val="000000"/>
                <w:sz w:val="16"/>
                <w:szCs w:val="16"/>
                <w:lang w:eastAsia="en-US"/>
              </w:rPr>
            </w:pPr>
          </w:p>
        </w:tc>
        <w:tc>
          <w:tcPr>
            <w:tcW w:w="1134" w:type="dxa"/>
            <w:tcBorders>
              <w:top w:val="none" w:sz="4" w:space="0" w:color="000000"/>
              <w:left w:val="none" w:sz="4" w:space="0" w:color="000000"/>
              <w:bottom w:val="single" w:sz="4" w:space="0" w:color="auto"/>
              <w:right w:val="single" w:sz="4" w:space="0" w:color="auto"/>
            </w:tcBorders>
            <w:noWrap/>
            <w:vAlign w:val="bottom"/>
          </w:tcPr>
          <w:p w14:paraId="06DF6C66" w14:textId="77777777" w:rsidR="008E14AD" w:rsidRDefault="008E14AD">
            <w:pPr>
              <w:widowControl/>
              <w:rPr>
                <w:color w:val="000000"/>
                <w:sz w:val="16"/>
                <w:szCs w:val="16"/>
                <w:lang w:eastAsia="en-US"/>
              </w:rPr>
            </w:pPr>
          </w:p>
        </w:tc>
        <w:tc>
          <w:tcPr>
            <w:tcW w:w="1345" w:type="dxa"/>
            <w:tcBorders>
              <w:top w:val="none" w:sz="4" w:space="0" w:color="000000"/>
              <w:left w:val="none" w:sz="4" w:space="0" w:color="000000"/>
              <w:bottom w:val="single" w:sz="4" w:space="0" w:color="auto"/>
              <w:right w:val="single" w:sz="4" w:space="0" w:color="auto"/>
            </w:tcBorders>
            <w:noWrap/>
            <w:vAlign w:val="bottom"/>
          </w:tcPr>
          <w:p w14:paraId="06DF6C67" w14:textId="77777777" w:rsidR="008E14AD" w:rsidRDefault="008E14AD">
            <w:pPr>
              <w:widowControl/>
              <w:rPr>
                <w:color w:val="000000"/>
                <w:sz w:val="16"/>
                <w:szCs w:val="16"/>
                <w:lang w:eastAsia="en-US"/>
              </w:rPr>
            </w:pPr>
          </w:p>
        </w:tc>
        <w:tc>
          <w:tcPr>
            <w:tcW w:w="1137" w:type="dxa"/>
            <w:tcBorders>
              <w:top w:val="none" w:sz="4" w:space="0" w:color="000000"/>
              <w:left w:val="none" w:sz="4" w:space="0" w:color="000000"/>
              <w:bottom w:val="single" w:sz="4" w:space="0" w:color="auto"/>
              <w:right w:val="single" w:sz="4" w:space="0" w:color="auto"/>
            </w:tcBorders>
            <w:noWrap/>
            <w:vAlign w:val="bottom"/>
          </w:tcPr>
          <w:p w14:paraId="06DF6C68" w14:textId="77777777" w:rsidR="008E14AD" w:rsidRDefault="008E14AD">
            <w:pPr>
              <w:widowControl/>
              <w:jc w:val="center"/>
              <w:rPr>
                <w:color w:val="000000"/>
                <w:sz w:val="16"/>
                <w:szCs w:val="16"/>
                <w:lang w:eastAsia="en-US"/>
              </w:rPr>
            </w:pPr>
          </w:p>
        </w:tc>
        <w:tc>
          <w:tcPr>
            <w:tcW w:w="422" w:type="dxa"/>
            <w:tcBorders>
              <w:top w:val="none" w:sz="4" w:space="0" w:color="000000"/>
              <w:left w:val="none" w:sz="4" w:space="0" w:color="000000"/>
              <w:bottom w:val="single" w:sz="4" w:space="0" w:color="auto"/>
              <w:right w:val="single" w:sz="4" w:space="0" w:color="auto"/>
            </w:tcBorders>
            <w:noWrap/>
            <w:vAlign w:val="bottom"/>
          </w:tcPr>
          <w:p w14:paraId="06DF6C69" w14:textId="77777777" w:rsidR="008E14AD" w:rsidRDefault="008E14AD">
            <w:pPr>
              <w:widowControl/>
              <w:rPr>
                <w:color w:val="000000"/>
                <w:sz w:val="16"/>
                <w:szCs w:val="16"/>
                <w:lang w:eastAsia="en-US"/>
              </w:rPr>
            </w:pPr>
          </w:p>
        </w:tc>
        <w:tc>
          <w:tcPr>
            <w:tcW w:w="640" w:type="dxa"/>
            <w:tcBorders>
              <w:top w:val="none" w:sz="4" w:space="0" w:color="000000"/>
              <w:left w:val="none" w:sz="4" w:space="0" w:color="000000"/>
              <w:bottom w:val="single" w:sz="4" w:space="0" w:color="auto"/>
              <w:right w:val="single" w:sz="4" w:space="0" w:color="auto"/>
            </w:tcBorders>
            <w:noWrap/>
            <w:vAlign w:val="bottom"/>
          </w:tcPr>
          <w:p w14:paraId="06DF6C6A" w14:textId="77777777" w:rsidR="008E14AD" w:rsidRDefault="008E14AD">
            <w:pPr>
              <w:widowControl/>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noWrap/>
            <w:vAlign w:val="bottom"/>
          </w:tcPr>
          <w:p w14:paraId="06DF6C6B" w14:textId="77777777" w:rsidR="008E14AD" w:rsidRDefault="008E14AD">
            <w:pPr>
              <w:widowControl/>
              <w:rPr>
                <w:color w:val="000000"/>
                <w:sz w:val="16"/>
                <w:szCs w:val="16"/>
                <w:lang w:eastAsia="en-US"/>
              </w:rPr>
            </w:pPr>
          </w:p>
        </w:tc>
        <w:tc>
          <w:tcPr>
            <w:tcW w:w="1344" w:type="dxa"/>
            <w:tcBorders>
              <w:top w:val="none" w:sz="4" w:space="0" w:color="000000"/>
              <w:left w:val="none" w:sz="4" w:space="0" w:color="000000"/>
              <w:bottom w:val="single" w:sz="4" w:space="0" w:color="auto"/>
              <w:right w:val="single" w:sz="4" w:space="0" w:color="auto"/>
            </w:tcBorders>
            <w:noWrap/>
            <w:vAlign w:val="bottom"/>
          </w:tcPr>
          <w:p w14:paraId="06DF6C6C" w14:textId="77777777" w:rsidR="008E14AD" w:rsidRDefault="008E14AD">
            <w:pPr>
              <w:widowControl/>
              <w:rPr>
                <w:color w:val="000000"/>
                <w:sz w:val="16"/>
                <w:szCs w:val="16"/>
                <w:lang w:eastAsia="en-US"/>
              </w:rPr>
            </w:pPr>
          </w:p>
        </w:tc>
        <w:tc>
          <w:tcPr>
            <w:tcW w:w="1207" w:type="dxa"/>
            <w:tcBorders>
              <w:top w:val="none" w:sz="4" w:space="0" w:color="000000"/>
              <w:left w:val="none" w:sz="4" w:space="0" w:color="000000"/>
              <w:bottom w:val="single" w:sz="4" w:space="0" w:color="auto"/>
              <w:right w:val="single" w:sz="4" w:space="0" w:color="auto"/>
            </w:tcBorders>
            <w:noWrap/>
            <w:vAlign w:val="bottom"/>
          </w:tcPr>
          <w:p w14:paraId="06DF6C6D" w14:textId="77777777" w:rsidR="008E14AD" w:rsidRDefault="008E14AD">
            <w:pPr>
              <w:widowControl/>
              <w:rPr>
                <w:color w:val="000000"/>
                <w:sz w:val="16"/>
                <w:szCs w:val="16"/>
                <w:lang w:eastAsia="en-US"/>
              </w:rPr>
            </w:pPr>
          </w:p>
        </w:tc>
        <w:tc>
          <w:tcPr>
            <w:tcW w:w="1418" w:type="dxa"/>
            <w:tcBorders>
              <w:top w:val="none" w:sz="4" w:space="0" w:color="000000"/>
              <w:left w:val="none" w:sz="4" w:space="0" w:color="000000"/>
              <w:bottom w:val="single" w:sz="4" w:space="0" w:color="auto"/>
              <w:right w:val="single" w:sz="4" w:space="0" w:color="auto"/>
            </w:tcBorders>
            <w:noWrap/>
            <w:vAlign w:val="bottom"/>
          </w:tcPr>
          <w:p w14:paraId="06DF6C6E" w14:textId="77777777" w:rsidR="008E14AD" w:rsidRDefault="008E14AD">
            <w:pPr>
              <w:widowControl/>
              <w:rPr>
                <w:color w:val="000000"/>
                <w:sz w:val="16"/>
                <w:szCs w:val="16"/>
                <w:lang w:eastAsia="en-US"/>
              </w:rPr>
            </w:pPr>
          </w:p>
        </w:tc>
        <w:tc>
          <w:tcPr>
            <w:tcW w:w="1066" w:type="dxa"/>
            <w:tcBorders>
              <w:top w:val="none" w:sz="4" w:space="0" w:color="000000"/>
              <w:left w:val="none" w:sz="4" w:space="0" w:color="000000"/>
              <w:bottom w:val="single" w:sz="4" w:space="0" w:color="auto"/>
              <w:right w:val="single" w:sz="4" w:space="0" w:color="auto"/>
            </w:tcBorders>
            <w:noWrap/>
            <w:vAlign w:val="bottom"/>
          </w:tcPr>
          <w:p w14:paraId="06DF6C6F" w14:textId="77777777" w:rsidR="008E14AD" w:rsidRDefault="008E14AD">
            <w:pPr>
              <w:widowControl/>
              <w:rPr>
                <w:color w:val="000000"/>
                <w:sz w:val="16"/>
                <w:szCs w:val="16"/>
                <w:lang w:eastAsia="en-US"/>
              </w:rPr>
            </w:pPr>
          </w:p>
        </w:tc>
        <w:tc>
          <w:tcPr>
            <w:tcW w:w="1485" w:type="dxa"/>
            <w:tcBorders>
              <w:top w:val="none" w:sz="4" w:space="0" w:color="000000"/>
              <w:left w:val="none" w:sz="4" w:space="0" w:color="000000"/>
              <w:bottom w:val="single" w:sz="4" w:space="0" w:color="auto"/>
              <w:right w:val="single" w:sz="4" w:space="0" w:color="auto"/>
            </w:tcBorders>
            <w:noWrap/>
            <w:vAlign w:val="bottom"/>
          </w:tcPr>
          <w:p w14:paraId="06DF6C70" w14:textId="77777777" w:rsidR="008E14AD" w:rsidRDefault="008E14AD">
            <w:pPr>
              <w:widowControl/>
              <w:rPr>
                <w:color w:val="000000"/>
                <w:sz w:val="16"/>
                <w:szCs w:val="16"/>
                <w:lang w:eastAsia="en-US"/>
              </w:rPr>
            </w:pPr>
          </w:p>
        </w:tc>
      </w:tr>
    </w:tbl>
    <w:p w14:paraId="06DF6C72" w14:textId="77777777" w:rsidR="008E14AD" w:rsidRDefault="00FC37DF">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гарантирует АО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АО «Петербургская сбытовая компания» являются полными, точными и достоверными.</w:t>
      </w:r>
    </w:p>
    <w:p w14:paraId="06DF6C73" w14:textId="77777777" w:rsidR="008E14AD" w:rsidRDefault="00FC37DF">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АО «Петербургская сбытовая компания»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освобождает АО «Петербургская сбытовая компания» от любой ответственности в связи с Раскрытием, в том числе возмещает АО «Петербургская сбытовая компания» убытки, понесенные в связи с предъявлением АО «Петербургская сбытовая компания»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tblpY="1"/>
        <w:tblW w:w="0" w:type="auto"/>
        <w:tblLook w:val="04A0" w:firstRow="1" w:lastRow="0" w:firstColumn="1" w:lastColumn="0" w:noHBand="0" w:noVBand="1"/>
      </w:tblPr>
      <w:tblGrid>
        <w:gridCol w:w="4644"/>
      </w:tblGrid>
      <w:tr w:rsidR="008E14AD" w14:paraId="06DF6C76" w14:textId="77777777">
        <w:tc>
          <w:tcPr>
            <w:tcW w:w="4644" w:type="dxa"/>
          </w:tcPr>
          <w:p w14:paraId="06DF6C74" w14:textId="77777777" w:rsidR="008E14AD" w:rsidRDefault="00FC37DF">
            <w:pPr>
              <w:keepNext/>
              <w:widowControl/>
              <w:ind w:firstLine="709"/>
              <w:jc w:val="right"/>
              <w:rPr>
                <w:sz w:val="16"/>
                <w:szCs w:val="16"/>
                <w:lang w:eastAsia="en-US"/>
              </w:rPr>
            </w:pPr>
            <w:r>
              <w:rPr>
                <w:sz w:val="16"/>
                <w:szCs w:val="16"/>
                <w:lang w:eastAsia="en-US"/>
              </w:rPr>
              <w:t>_________________________________</w:t>
            </w:r>
          </w:p>
          <w:p w14:paraId="06DF6C75" w14:textId="77777777" w:rsidR="008E14AD" w:rsidRDefault="00FC37DF">
            <w:pPr>
              <w:keepNext/>
              <w:widowControl/>
              <w:tabs>
                <w:tab w:val="left" w:pos="34"/>
              </w:tabs>
              <w:ind w:firstLine="709"/>
              <w:jc w:val="center"/>
              <w:rPr>
                <w:sz w:val="16"/>
                <w:szCs w:val="16"/>
                <w:vertAlign w:val="superscript"/>
                <w:lang w:eastAsia="en-US"/>
              </w:rPr>
            </w:pPr>
            <w:r>
              <w:rPr>
                <w:sz w:val="16"/>
                <w:szCs w:val="16"/>
                <w:vertAlign w:val="superscript"/>
                <w:lang w:eastAsia="en-US"/>
              </w:rPr>
              <w:t>(подпись, М.П.)</w:t>
            </w:r>
          </w:p>
        </w:tc>
      </w:tr>
      <w:tr w:rsidR="008E14AD" w14:paraId="06DF6C79" w14:textId="77777777">
        <w:tc>
          <w:tcPr>
            <w:tcW w:w="4644" w:type="dxa"/>
          </w:tcPr>
          <w:p w14:paraId="06DF6C77" w14:textId="77777777" w:rsidR="008E14AD" w:rsidRDefault="00FC37DF">
            <w:pPr>
              <w:keepNext/>
              <w:widowControl/>
              <w:ind w:firstLine="709"/>
              <w:jc w:val="right"/>
              <w:rPr>
                <w:sz w:val="16"/>
                <w:szCs w:val="16"/>
                <w:lang w:eastAsia="en-US"/>
              </w:rPr>
            </w:pPr>
            <w:r>
              <w:rPr>
                <w:sz w:val="16"/>
                <w:szCs w:val="16"/>
                <w:lang w:eastAsia="en-US"/>
              </w:rPr>
              <w:t>_________________________________</w:t>
            </w:r>
          </w:p>
          <w:p w14:paraId="06DF6C78" w14:textId="77777777" w:rsidR="008E14AD" w:rsidRDefault="00FC37DF">
            <w:pPr>
              <w:keepNext/>
              <w:widowControl/>
              <w:tabs>
                <w:tab w:val="left" w:pos="4428"/>
              </w:tabs>
              <w:ind w:firstLine="709"/>
              <w:jc w:val="center"/>
              <w:rPr>
                <w:sz w:val="16"/>
                <w:szCs w:val="16"/>
                <w:vertAlign w:val="superscript"/>
                <w:lang w:eastAsia="en-US"/>
              </w:rPr>
            </w:pPr>
            <w:r>
              <w:rPr>
                <w:sz w:val="16"/>
                <w:szCs w:val="16"/>
                <w:vertAlign w:val="superscript"/>
                <w:lang w:eastAsia="en-US"/>
              </w:rPr>
              <w:t>(фамилия, имя, отчество подписавшего, должность)</w:t>
            </w:r>
          </w:p>
        </w:tc>
      </w:tr>
    </w:tbl>
    <w:p w14:paraId="06DF6C7A" w14:textId="77777777" w:rsidR="008E14AD" w:rsidRDefault="008E14AD">
      <w:pPr>
        <w:tabs>
          <w:tab w:val="left" w:pos="2895"/>
        </w:tabs>
        <w:rPr>
          <w:rFonts w:eastAsia="Calibri"/>
          <w:sz w:val="24"/>
          <w:szCs w:val="24"/>
        </w:rPr>
      </w:pPr>
    </w:p>
    <w:tbl>
      <w:tblPr>
        <w:tblpPr w:leftFromText="180" w:rightFromText="180" w:vertAnchor="text" w:horzAnchor="margin" w:tblpXSpec="center" w:tblpY="827"/>
        <w:tblW w:w="10060" w:type="dxa"/>
        <w:tblLook w:val="0000" w:firstRow="0" w:lastRow="0" w:firstColumn="0" w:lastColumn="0" w:noHBand="0" w:noVBand="0"/>
      </w:tblPr>
      <w:tblGrid>
        <w:gridCol w:w="5240"/>
        <w:gridCol w:w="4820"/>
      </w:tblGrid>
      <w:tr w:rsidR="00217849" w14:paraId="574BC971" w14:textId="77777777" w:rsidTr="00217849">
        <w:trPr>
          <w:trHeight w:val="567"/>
        </w:trPr>
        <w:tc>
          <w:tcPr>
            <w:tcW w:w="5240" w:type="dxa"/>
          </w:tcPr>
          <w:p w14:paraId="3EEC2E85" w14:textId="77777777" w:rsidR="00217849" w:rsidRDefault="00217849" w:rsidP="00217849">
            <w:pPr>
              <w:rPr>
                <w:b/>
                <w:sz w:val="24"/>
              </w:rPr>
            </w:pPr>
          </w:p>
          <w:p w14:paraId="05C173E5" w14:textId="77777777" w:rsidR="00217849" w:rsidRPr="003E41B4" w:rsidRDefault="00217849" w:rsidP="00217849">
            <w:pPr>
              <w:rPr>
                <w:b/>
                <w:sz w:val="24"/>
              </w:rPr>
            </w:pPr>
            <w:r w:rsidRPr="003E41B4">
              <w:rPr>
                <w:b/>
                <w:sz w:val="24"/>
              </w:rPr>
              <w:t>Поставщик:</w:t>
            </w:r>
          </w:p>
          <w:p w14:paraId="6987C7EB" w14:textId="77777777" w:rsidR="00217849" w:rsidRDefault="00217849" w:rsidP="00217849">
            <w:pPr>
              <w:rPr>
                <w:b/>
                <w:bCs/>
                <w:sz w:val="24"/>
              </w:rPr>
            </w:pPr>
            <w:r>
              <w:rPr>
                <w:b/>
                <w:bCs/>
                <w:sz w:val="24"/>
              </w:rPr>
              <w:t>__________________________</w:t>
            </w:r>
          </w:p>
          <w:p w14:paraId="190D7743" w14:textId="77777777" w:rsidR="00217849" w:rsidRPr="004C64B2" w:rsidRDefault="00217849" w:rsidP="00217849">
            <w:pPr>
              <w:rPr>
                <w:sz w:val="24"/>
              </w:rPr>
            </w:pPr>
          </w:p>
        </w:tc>
        <w:tc>
          <w:tcPr>
            <w:tcW w:w="4820" w:type="dxa"/>
          </w:tcPr>
          <w:p w14:paraId="34A5069A" w14:textId="77777777" w:rsidR="00217849" w:rsidRDefault="00217849" w:rsidP="00217849">
            <w:pPr>
              <w:rPr>
                <w:b/>
                <w:sz w:val="24"/>
              </w:rPr>
            </w:pPr>
          </w:p>
          <w:p w14:paraId="39FB23CD" w14:textId="77777777" w:rsidR="00217849" w:rsidRDefault="00217849" w:rsidP="00217849">
            <w:pPr>
              <w:rPr>
                <w:b/>
                <w:sz w:val="24"/>
              </w:rPr>
            </w:pPr>
            <w:r>
              <w:rPr>
                <w:b/>
                <w:sz w:val="24"/>
              </w:rPr>
              <w:t>Покупатель:</w:t>
            </w:r>
          </w:p>
          <w:p w14:paraId="729951DA" w14:textId="77777777" w:rsidR="00217849" w:rsidRDefault="00217849" w:rsidP="00217849">
            <w:pPr>
              <w:rPr>
                <w:b/>
                <w:sz w:val="24"/>
              </w:rPr>
            </w:pPr>
            <w:r>
              <w:rPr>
                <w:b/>
                <w:sz w:val="24"/>
              </w:rPr>
              <w:t>АО «Петербургская сбытовая компания»</w:t>
            </w:r>
          </w:p>
          <w:p w14:paraId="7EE604FD" w14:textId="77777777" w:rsidR="00217849" w:rsidRDefault="00217849" w:rsidP="00217849"/>
          <w:p w14:paraId="595A5439" w14:textId="77777777" w:rsidR="00217849" w:rsidRDefault="00217849" w:rsidP="00217849"/>
          <w:p w14:paraId="795DE15A" w14:textId="77777777" w:rsidR="00217849" w:rsidRDefault="00217849" w:rsidP="00217849"/>
          <w:p w14:paraId="219B20F3" w14:textId="77777777" w:rsidR="00217849" w:rsidRDefault="00217849" w:rsidP="00217849">
            <w:r>
              <w:rPr>
                <w:sz w:val="18"/>
              </w:rPr>
              <w:t>.</w:t>
            </w:r>
          </w:p>
        </w:tc>
      </w:tr>
      <w:tr w:rsidR="00217849" w14:paraId="66532215" w14:textId="77777777" w:rsidTr="00217849">
        <w:trPr>
          <w:trHeight w:val="508"/>
        </w:trPr>
        <w:tc>
          <w:tcPr>
            <w:tcW w:w="5240" w:type="dxa"/>
          </w:tcPr>
          <w:p w14:paraId="117BD29D" w14:textId="77777777" w:rsidR="00217849" w:rsidRDefault="00217849" w:rsidP="00217849">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564B8D5A" w14:textId="77777777" w:rsidR="00217849" w:rsidRPr="003E41B4" w:rsidRDefault="00217849" w:rsidP="00217849">
            <w:pPr>
              <w:rPr>
                <w:b/>
                <w:sz w:val="24"/>
              </w:rPr>
            </w:pPr>
            <w:r>
              <w:rPr>
                <w:sz w:val="18"/>
              </w:rPr>
              <w:t xml:space="preserve">                     </w:t>
            </w:r>
            <w:proofErr w:type="spellStart"/>
            <w:r>
              <w:rPr>
                <w:sz w:val="18"/>
              </w:rPr>
              <w:t>М.п</w:t>
            </w:r>
            <w:proofErr w:type="spellEnd"/>
            <w:r>
              <w:rPr>
                <w:sz w:val="18"/>
              </w:rPr>
              <w:t>.</w:t>
            </w:r>
          </w:p>
        </w:tc>
        <w:tc>
          <w:tcPr>
            <w:tcW w:w="4820" w:type="dxa"/>
          </w:tcPr>
          <w:p w14:paraId="2B7A9801" w14:textId="77777777" w:rsidR="00217849" w:rsidRDefault="00217849" w:rsidP="00217849">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19261DD5" w14:textId="77777777" w:rsidR="00217849" w:rsidRDefault="00217849" w:rsidP="00217849">
            <w:pPr>
              <w:rPr>
                <w:b/>
                <w:sz w:val="24"/>
              </w:rPr>
            </w:pPr>
            <w:r>
              <w:rPr>
                <w:sz w:val="18"/>
              </w:rPr>
              <w:t xml:space="preserve">                    </w:t>
            </w:r>
            <w:proofErr w:type="spellStart"/>
            <w:r>
              <w:rPr>
                <w:sz w:val="18"/>
              </w:rPr>
              <w:t>М.п</w:t>
            </w:r>
            <w:proofErr w:type="spellEnd"/>
            <w:r>
              <w:rPr>
                <w:sz w:val="18"/>
              </w:rPr>
              <w:t>.</w:t>
            </w:r>
          </w:p>
        </w:tc>
      </w:tr>
    </w:tbl>
    <w:p w14:paraId="06DF6C8B" w14:textId="4E77CE32" w:rsidR="008E14AD" w:rsidRPr="00217849" w:rsidRDefault="00FC37DF">
      <w:pPr>
        <w:widowControl/>
        <w:rPr>
          <w:sz w:val="24"/>
          <w:szCs w:val="24"/>
        </w:rPr>
      </w:pPr>
      <w:r>
        <w:rPr>
          <w:rFonts w:eastAsia="Calibri"/>
          <w:b/>
          <w:sz w:val="24"/>
          <w:szCs w:val="24"/>
        </w:rPr>
        <w:t>Форму утверждаем</w:t>
      </w:r>
      <w:r w:rsidR="00217849">
        <w:rPr>
          <w:rFonts w:eastAsia="Calibri"/>
          <w:b/>
          <w:sz w:val="24"/>
          <w:szCs w:val="24"/>
        </w:rPr>
        <w:t>:</w:t>
      </w:r>
      <w:r>
        <w:rPr>
          <w:sz w:val="24"/>
          <w:szCs w:val="24"/>
        </w:rPr>
        <w:t xml:space="preserve">                                       </w:t>
      </w:r>
    </w:p>
    <w:p w14:paraId="06DF6C8D" w14:textId="52A58494" w:rsidR="008E14AD" w:rsidRDefault="00FC37DF">
      <w:pPr>
        <w:rPr>
          <w:b/>
          <w:color w:val="000000"/>
          <w:sz w:val="24"/>
          <w:szCs w:val="24"/>
        </w:rPr>
        <w:sectPr w:rsidR="008E14AD">
          <w:pgSz w:w="16840" w:h="11901" w:orient="landscape"/>
          <w:pgMar w:top="284" w:right="1134" w:bottom="284" w:left="1134" w:header="709" w:footer="709" w:gutter="0"/>
          <w:cols w:space="720"/>
          <w:docGrid w:linePitch="360"/>
        </w:sectPr>
      </w:pPr>
      <w:r>
        <w:rPr>
          <w:b/>
          <w:color w:val="000000"/>
          <w:sz w:val="24"/>
          <w:szCs w:val="24"/>
        </w:rPr>
        <w:t xml:space="preserve">                                                                                                                 </w:t>
      </w:r>
    </w:p>
    <w:p w14:paraId="06DF6C8E" w14:textId="79A275C2" w:rsidR="008E14AD" w:rsidRDefault="00FC37DF">
      <w:pPr>
        <w:ind w:firstLine="709"/>
        <w:jc w:val="center"/>
        <w:rPr>
          <w:b/>
          <w:color w:val="000000"/>
          <w:sz w:val="24"/>
          <w:szCs w:val="24"/>
        </w:rPr>
      </w:pPr>
      <w:r>
        <w:rPr>
          <w:b/>
          <w:color w:val="000000"/>
          <w:sz w:val="24"/>
          <w:szCs w:val="24"/>
        </w:rPr>
        <w:lastRenderedPageBreak/>
        <w:t xml:space="preserve">                                                                                                  Приложение № 4</w:t>
      </w:r>
    </w:p>
    <w:p w14:paraId="06DF6C8F" w14:textId="57B7AA79" w:rsidR="008E14AD" w:rsidRDefault="00712160" w:rsidP="00712160">
      <w:pPr>
        <w:pStyle w:val="af0"/>
        <w:spacing w:after="0"/>
        <w:ind w:firstLine="709"/>
        <w:jc w:val="center"/>
        <w:rPr>
          <w:bCs/>
          <w:color w:val="000000"/>
          <w:sz w:val="24"/>
          <w:szCs w:val="24"/>
        </w:rPr>
      </w:pPr>
      <w:r>
        <w:rPr>
          <w:bCs/>
          <w:color w:val="000000"/>
          <w:sz w:val="24"/>
          <w:szCs w:val="24"/>
        </w:rPr>
        <w:t xml:space="preserve">                                                                                                                         </w:t>
      </w:r>
      <w:r w:rsidR="00FC37DF">
        <w:rPr>
          <w:bCs/>
          <w:color w:val="000000"/>
          <w:sz w:val="24"/>
          <w:szCs w:val="24"/>
        </w:rPr>
        <w:t xml:space="preserve">к Договору поставки </w:t>
      </w:r>
      <w:r w:rsidR="00DA002E">
        <w:rPr>
          <w:bCs/>
          <w:color w:val="000000"/>
          <w:sz w:val="24"/>
          <w:szCs w:val="24"/>
        </w:rPr>
        <w:t>№ ______</w:t>
      </w:r>
    </w:p>
    <w:p w14:paraId="06DF6C90" w14:textId="3059790F" w:rsidR="008E14AD" w:rsidRDefault="00712160" w:rsidP="00712160">
      <w:pPr>
        <w:pStyle w:val="af0"/>
        <w:spacing w:after="0"/>
        <w:ind w:firstLine="709"/>
        <w:jc w:val="center"/>
        <w:rPr>
          <w:bCs/>
          <w:color w:val="000000"/>
          <w:sz w:val="24"/>
          <w:szCs w:val="24"/>
        </w:rPr>
      </w:pPr>
      <w:r>
        <w:rPr>
          <w:bCs/>
          <w:color w:val="000000"/>
          <w:sz w:val="24"/>
          <w:szCs w:val="24"/>
        </w:rPr>
        <w:t xml:space="preserve">                                                                                                                        </w:t>
      </w:r>
      <w:r w:rsidR="00FC37DF">
        <w:rPr>
          <w:bCs/>
          <w:color w:val="000000"/>
          <w:sz w:val="24"/>
          <w:szCs w:val="24"/>
        </w:rPr>
        <w:t>от «___» __________________г.</w:t>
      </w:r>
    </w:p>
    <w:p w14:paraId="06DF6C91" w14:textId="77777777" w:rsidR="008E14AD" w:rsidRDefault="00FC37DF">
      <w:pPr>
        <w:pStyle w:val="af0"/>
        <w:spacing w:after="0"/>
        <w:ind w:firstLine="709"/>
        <w:jc w:val="center"/>
        <w:rPr>
          <w:bCs/>
          <w:color w:val="000000"/>
          <w:sz w:val="24"/>
          <w:szCs w:val="24"/>
        </w:rPr>
      </w:pPr>
      <w:r>
        <w:rPr>
          <w:bCs/>
          <w:color w:val="000000"/>
          <w:sz w:val="24"/>
          <w:szCs w:val="24"/>
        </w:rPr>
        <w:t xml:space="preserve">                                                                                                                                                                                                   </w:t>
      </w:r>
    </w:p>
    <w:p w14:paraId="06DF6C92" w14:textId="77777777" w:rsidR="008E14AD" w:rsidRDefault="008E14AD">
      <w:pPr>
        <w:pStyle w:val="af0"/>
        <w:spacing w:after="0"/>
        <w:ind w:firstLine="709"/>
        <w:jc w:val="center"/>
        <w:rPr>
          <w:bCs/>
          <w:color w:val="000000"/>
          <w:sz w:val="24"/>
          <w:szCs w:val="24"/>
        </w:rPr>
      </w:pPr>
    </w:p>
    <w:p w14:paraId="06DF6C93" w14:textId="77777777" w:rsidR="008E14AD" w:rsidRDefault="008E14AD">
      <w:pPr>
        <w:pStyle w:val="af0"/>
        <w:spacing w:after="0"/>
        <w:jc w:val="center"/>
        <w:rPr>
          <w:bCs/>
          <w:color w:val="000000"/>
          <w:sz w:val="24"/>
          <w:szCs w:val="24"/>
        </w:rPr>
      </w:pPr>
    </w:p>
    <w:tbl>
      <w:tblPr>
        <w:tblW w:w="5000" w:type="pct"/>
        <w:tblLook w:val="01E0" w:firstRow="1" w:lastRow="1" w:firstColumn="1" w:lastColumn="1" w:noHBand="0" w:noVBand="0"/>
      </w:tblPr>
      <w:tblGrid>
        <w:gridCol w:w="4613"/>
        <w:gridCol w:w="6720"/>
      </w:tblGrid>
      <w:tr w:rsidR="008E14AD" w14:paraId="06DF6C95" w14:textId="77777777">
        <w:trPr>
          <w:cantSplit/>
          <w:trHeight w:val="20"/>
        </w:trPr>
        <w:tc>
          <w:tcPr>
            <w:tcW w:w="5000" w:type="pct"/>
            <w:gridSpan w:val="2"/>
            <w:shd w:val="clear" w:color="auto" w:fill="auto"/>
          </w:tcPr>
          <w:p w14:paraId="06DF6C94" w14:textId="77777777" w:rsidR="008E14AD" w:rsidRDefault="00FC37DF">
            <w:pPr>
              <w:keepLines/>
              <w:jc w:val="center"/>
              <w:rPr>
                <w:b/>
                <w:sz w:val="24"/>
                <w:szCs w:val="24"/>
              </w:rPr>
            </w:pPr>
            <w:r>
              <w:rPr>
                <w:b/>
                <w:sz w:val="24"/>
                <w:szCs w:val="24"/>
              </w:rPr>
              <w:t>ФОРМА СОГЛАСИЯ НА ОБРАБОТКУ</w:t>
            </w:r>
            <w:r>
              <w:rPr>
                <w:b/>
                <w:sz w:val="24"/>
                <w:szCs w:val="24"/>
              </w:rPr>
              <w:br/>
              <w:t xml:space="preserve">ПЕРСОНАЛЬНЫХ ДАННЫХ </w:t>
            </w:r>
          </w:p>
        </w:tc>
      </w:tr>
      <w:tr w:rsidR="008E14AD" w14:paraId="06DF6C98" w14:textId="77777777">
        <w:trPr>
          <w:cantSplit/>
          <w:trHeight w:val="20"/>
        </w:trPr>
        <w:tc>
          <w:tcPr>
            <w:tcW w:w="5000" w:type="pct"/>
            <w:gridSpan w:val="2"/>
            <w:shd w:val="clear" w:color="auto" w:fill="auto"/>
          </w:tcPr>
          <w:p w14:paraId="06DF6C96" w14:textId="77777777" w:rsidR="008E14AD" w:rsidRDefault="008E14AD">
            <w:pPr>
              <w:keepLines/>
              <w:jc w:val="right"/>
            </w:pPr>
          </w:p>
          <w:p w14:paraId="06DF6C97" w14:textId="77777777" w:rsidR="008E14AD" w:rsidRDefault="00FC37DF">
            <w:pPr>
              <w:keepLines/>
              <w:jc w:val="right"/>
            </w:pPr>
            <w:r>
              <w:t>Дата: ___________ 20__</w:t>
            </w:r>
          </w:p>
        </w:tc>
      </w:tr>
      <w:tr w:rsidR="008E14AD" w14:paraId="06DF6C9A" w14:textId="77777777">
        <w:trPr>
          <w:cantSplit/>
          <w:trHeight w:val="20"/>
        </w:trPr>
        <w:tc>
          <w:tcPr>
            <w:tcW w:w="5000" w:type="pct"/>
            <w:gridSpan w:val="2"/>
            <w:shd w:val="clear" w:color="auto" w:fill="auto"/>
          </w:tcPr>
          <w:p w14:paraId="06DF6C99" w14:textId="77777777" w:rsidR="008E14AD" w:rsidRDefault="00FC37DF">
            <w:pPr>
              <w:keepLines/>
              <w:widowControl/>
              <w:numPr>
                <w:ilvl w:val="0"/>
                <w:numId w:val="37"/>
              </w:numPr>
              <w:ind w:left="567" w:hanging="567"/>
              <w:jc w:val="both"/>
              <w:rPr>
                <w:b/>
                <w:smallCaps/>
                <w:sz w:val="24"/>
                <w:szCs w:val="24"/>
              </w:rPr>
            </w:pPr>
            <w:r>
              <w:rPr>
                <w:b/>
                <w:smallCaps/>
                <w:sz w:val="24"/>
                <w:szCs w:val="24"/>
              </w:rPr>
              <w:t>Субъект персональных данных</w:t>
            </w:r>
          </w:p>
        </w:tc>
      </w:tr>
      <w:tr w:rsidR="008E14AD" w14:paraId="06DF6CA5" w14:textId="77777777">
        <w:trPr>
          <w:cantSplit/>
          <w:trHeight w:val="20"/>
        </w:trPr>
        <w:tc>
          <w:tcPr>
            <w:tcW w:w="5000" w:type="pct"/>
            <w:gridSpan w:val="2"/>
            <w:shd w:val="clear" w:color="auto" w:fill="auto"/>
          </w:tcPr>
          <w:p w14:paraId="06DF6C9B" w14:textId="77777777" w:rsidR="008E14AD" w:rsidRDefault="00FC37DF">
            <w:pPr>
              <w:ind w:left="567"/>
              <w:jc w:val="both"/>
              <w:rPr>
                <w:sz w:val="24"/>
                <w:szCs w:val="24"/>
              </w:rPr>
            </w:pPr>
            <w:r>
              <w:rPr>
                <w:sz w:val="24"/>
                <w:szCs w:val="24"/>
              </w:rPr>
              <w:t>__________________________________________________________________________</w:t>
            </w:r>
          </w:p>
          <w:p w14:paraId="06DF6C9C" w14:textId="77777777" w:rsidR="008E14AD" w:rsidRDefault="00FC37DF">
            <w:pPr>
              <w:ind w:left="567"/>
              <w:jc w:val="center"/>
              <w:rPr>
                <w:szCs w:val="24"/>
                <w:vertAlign w:val="superscript"/>
              </w:rPr>
            </w:pPr>
            <w:r>
              <w:rPr>
                <w:szCs w:val="24"/>
                <w:vertAlign w:val="superscript"/>
              </w:rPr>
              <w:t>(фамилия, имя, отчество),</w:t>
            </w:r>
          </w:p>
          <w:p w14:paraId="06DF6C9D" w14:textId="77777777" w:rsidR="008E14AD" w:rsidRDefault="00FC37DF">
            <w:pPr>
              <w:ind w:left="567"/>
              <w:jc w:val="both"/>
              <w:rPr>
                <w:sz w:val="24"/>
                <w:szCs w:val="24"/>
              </w:rPr>
            </w:pPr>
            <w:r>
              <w:rPr>
                <w:sz w:val="24"/>
                <w:szCs w:val="24"/>
              </w:rPr>
              <w:t>__________________________________________________________________________</w:t>
            </w:r>
          </w:p>
          <w:p w14:paraId="06DF6C9E" w14:textId="77777777" w:rsidR="008E14AD" w:rsidRDefault="00FC37DF">
            <w:pPr>
              <w:ind w:left="567"/>
              <w:jc w:val="center"/>
              <w:rPr>
                <w:szCs w:val="24"/>
                <w:vertAlign w:val="superscript"/>
              </w:rPr>
            </w:pPr>
            <w:r>
              <w:rPr>
                <w:szCs w:val="24"/>
                <w:vertAlign w:val="superscript"/>
              </w:rPr>
              <w:t>(адрес регистрации или фактический адрес проживания (если отличается))</w:t>
            </w:r>
          </w:p>
          <w:p w14:paraId="06DF6C9F" w14:textId="77777777" w:rsidR="008E14AD" w:rsidRDefault="00FC37DF">
            <w:pPr>
              <w:ind w:left="567"/>
              <w:jc w:val="both"/>
              <w:rPr>
                <w:sz w:val="24"/>
                <w:szCs w:val="24"/>
              </w:rPr>
            </w:pPr>
            <w:r>
              <w:rPr>
                <w:sz w:val="24"/>
                <w:szCs w:val="24"/>
              </w:rPr>
              <w:t>__________________________________________________________________________</w:t>
            </w:r>
          </w:p>
          <w:p w14:paraId="06DF6CA0" w14:textId="77777777" w:rsidR="008E14AD" w:rsidRDefault="00FC37DF">
            <w:pPr>
              <w:ind w:left="567"/>
              <w:jc w:val="center"/>
              <w:rPr>
                <w:szCs w:val="24"/>
                <w:vertAlign w:val="superscript"/>
              </w:rPr>
            </w:pPr>
            <w:r>
              <w:rPr>
                <w:szCs w:val="24"/>
                <w:vertAlign w:val="superscript"/>
              </w:rPr>
              <w:t>(серия и номер основного документа, удостоверяющего личность)</w:t>
            </w:r>
          </w:p>
          <w:p w14:paraId="06DF6CA1" w14:textId="77777777" w:rsidR="008E14AD" w:rsidRDefault="00FC37DF">
            <w:pPr>
              <w:ind w:left="567"/>
              <w:jc w:val="both"/>
              <w:rPr>
                <w:sz w:val="24"/>
                <w:szCs w:val="24"/>
              </w:rPr>
            </w:pPr>
            <w:r>
              <w:rPr>
                <w:sz w:val="24"/>
                <w:szCs w:val="24"/>
              </w:rPr>
              <w:t>выданный _________________________________________________________________</w:t>
            </w:r>
          </w:p>
          <w:p w14:paraId="06DF6CA2" w14:textId="77777777" w:rsidR="008E14AD" w:rsidRDefault="00FC37DF">
            <w:pPr>
              <w:ind w:left="567"/>
              <w:jc w:val="both"/>
              <w:rPr>
                <w:sz w:val="24"/>
                <w:szCs w:val="24"/>
              </w:rPr>
            </w:pPr>
            <w:r>
              <w:rPr>
                <w:sz w:val="24"/>
                <w:szCs w:val="24"/>
              </w:rPr>
              <w:t>__________________________________________________________________________</w:t>
            </w:r>
          </w:p>
          <w:p w14:paraId="06DF6CA3" w14:textId="77777777" w:rsidR="008E14AD" w:rsidRDefault="00FC37DF">
            <w:pPr>
              <w:ind w:left="567"/>
              <w:jc w:val="center"/>
              <w:rPr>
                <w:szCs w:val="24"/>
                <w:vertAlign w:val="superscript"/>
              </w:rPr>
            </w:pPr>
            <w:r>
              <w:rPr>
                <w:szCs w:val="24"/>
                <w:vertAlign w:val="superscript"/>
              </w:rPr>
              <w:t>(выдавший орган, код подразделения и дата выдачи)</w:t>
            </w:r>
          </w:p>
          <w:p w14:paraId="06DF6CA4" w14:textId="77777777" w:rsidR="008E14AD" w:rsidRDefault="00FC37DF">
            <w:pPr>
              <w:ind w:left="567"/>
              <w:jc w:val="both"/>
              <w:rPr>
                <w:sz w:val="24"/>
                <w:szCs w:val="24"/>
              </w:rPr>
            </w:pPr>
            <w:r>
              <w:rPr>
                <w:sz w:val="24"/>
                <w:szCs w:val="24"/>
              </w:rPr>
              <w:t>(далее – «</w:t>
            </w:r>
            <w:r>
              <w:rPr>
                <w:b/>
                <w:sz w:val="24"/>
                <w:szCs w:val="24"/>
              </w:rPr>
              <w:t>Субъект персональных данных»</w:t>
            </w:r>
            <w:r>
              <w:rPr>
                <w:sz w:val="24"/>
                <w:szCs w:val="24"/>
              </w:rPr>
              <w:t xml:space="preserve">), настоящим дает свое согласие </w:t>
            </w:r>
            <w:r>
              <w:rPr>
                <w:color w:val="95B3D7"/>
                <w:sz w:val="24"/>
                <w:szCs w:val="24"/>
              </w:rPr>
              <w:t>[укажите Наименование компании Группы]</w:t>
            </w:r>
            <w:r>
              <w:rPr>
                <w:sz w:val="24"/>
                <w:szCs w:val="24"/>
              </w:rPr>
              <w:t xml:space="preserve"> (далее – «</w:t>
            </w:r>
            <w:r>
              <w:rPr>
                <w:b/>
                <w:sz w:val="24"/>
                <w:szCs w:val="24"/>
              </w:rPr>
              <w:t>Оператор»</w:t>
            </w:r>
            <w:r>
              <w:rPr>
                <w:sz w:val="24"/>
                <w:szCs w:val="24"/>
              </w:rPr>
              <w:t xml:space="preserve">), зарегистрированному по адресу </w:t>
            </w:r>
            <w:r>
              <w:rPr>
                <w:color w:val="95B3D7"/>
                <w:sz w:val="24"/>
                <w:szCs w:val="24"/>
              </w:rPr>
              <w:t>[юридический адрес компании Группы]</w:t>
            </w:r>
            <w:r>
              <w:rPr>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E14AD" w14:paraId="06DF6CA7" w14:textId="77777777">
        <w:trPr>
          <w:cantSplit/>
          <w:trHeight w:val="20"/>
        </w:trPr>
        <w:tc>
          <w:tcPr>
            <w:tcW w:w="5000" w:type="pct"/>
            <w:gridSpan w:val="2"/>
            <w:shd w:val="clear" w:color="auto" w:fill="auto"/>
          </w:tcPr>
          <w:p w14:paraId="06DF6CA6" w14:textId="77777777" w:rsidR="008E14AD" w:rsidRDefault="00FC37DF">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обработку указанных ниже персональных данных:</w:t>
            </w:r>
          </w:p>
        </w:tc>
      </w:tr>
      <w:tr w:rsidR="008E14AD" w14:paraId="06DF6CA9" w14:textId="77777777">
        <w:trPr>
          <w:cantSplit/>
          <w:trHeight w:val="20"/>
        </w:trPr>
        <w:tc>
          <w:tcPr>
            <w:tcW w:w="5000" w:type="pct"/>
            <w:gridSpan w:val="2"/>
          </w:tcPr>
          <w:p w14:paraId="06DF6CA8" w14:textId="77777777" w:rsidR="008E14AD" w:rsidRDefault="00FC37DF">
            <w:pPr>
              <w:numPr>
                <w:ilvl w:val="1"/>
                <w:numId w:val="37"/>
              </w:numPr>
              <w:tabs>
                <w:tab w:val="num" w:pos="1418"/>
              </w:tabs>
              <w:ind w:left="567" w:hanging="567"/>
              <w:jc w:val="both"/>
              <w:rPr>
                <w:sz w:val="24"/>
                <w:szCs w:val="24"/>
              </w:rPr>
            </w:pPr>
            <w:r>
              <w:rPr>
                <w:sz w:val="24"/>
                <w:szCs w:val="24"/>
              </w:rPr>
              <w:t>фамилия, имя, отчество;</w:t>
            </w:r>
          </w:p>
        </w:tc>
      </w:tr>
      <w:tr w:rsidR="008E14AD" w14:paraId="06DF6CAB" w14:textId="77777777">
        <w:trPr>
          <w:cantSplit/>
          <w:trHeight w:val="20"/>
        </w:trPr>
        <w:tc>
          <w:tcPr>
            <w:tcW w:w="5000" w:type="pct"/>
            <w:gridSpan w:val="2"/>
          </w:tcPr>
          <w:p w14:paraId="06DF6CAA" w14:textId="77777777" w:rsidR="008E14AD" w:rsidRDefault="00FC37DF">
            <w:pPr>
              <w:numPr>
                <w:ilvl w:val="1"/>
                <w:numId w:val="37"/>
              </w:numPr>
              <w:tabs>
                <w:tab w:val="num" w:pos="1418"/>
              </w:tabs>
              <w:ind w:left="567" w:hanging="567"/>
              <w:jc w:val="both"/>
              <w:rPr>
                <w:sz w:val="24"/>
                <w:szCs w:val="24"/>
              </w:rPr>
            </w:pPr>
            <w:r>
              <w:rPr>
                <w:sz w:val="24"/>
                <w:szCs w:val="24"/>
              </w:rPr>
              <w:t>идентификационный номер налогоплательщика;</w:t>
            </w:r>
          </w:p>
        </w:tc>
      </w:tr>
      <w:tr w:rsidR="008E14AD" w14:paraId="06DF6CAD" w14:textId="77777777">
        <w:trPr>
          <w:cantSplit/>
          <w:trHeight w:val="20"/>
        </w:trPr>
        <w:tc>
          <w:tcPr>
            <w:tcW w:w="5000" w:type="pct"/>
            <w:gridSpan w:val="2"/>
          </w:tcPr>
          <w:p w14:paraId="06DF6CAC" w14:textId="77777777" w:rsidR="008E14AD" w:rsidRDefault="00FC37DF">
            <w:pPr>
              <w:numPr>
                <w:ilvl w:val="1"/>
                <w:numId w:val="37"/>
              </w:numPr>
              <w:tabs>
                <w:tab w:val="num" w:pos="1418"/>
              </w:tabs>
              <w:ind w:left="567" w:hanging="567"/>
              <w:jc w:val="both"/>
              <w:rPr>
                <w:sz w:val="24"/>
                <w:szCs w:val="24"/>
              </w:rPr>
            </w:pPr>
            <w:r>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E14AD" w14:paraId="06DF6CAF" w14:textId="77777777">
        <w:trPr>
          <w:cantSplit/>
          <w:trHeight w:val="20"/>
        </w:trPr>
        <w:tc>
          <w:tcPr>
            <w:tcW w:w="5000" w:type="pct"/>
            <w:gridSpan w:val="2"/>
          </w:tcPr>
          <w:p w14:paraId="06DF6CAE" w14:textId="77777777" w:rsidR="008E14AD" w:rsidRDefault="00FC37DF">
            <w:pPr>
              <w:numPr>
                <w:ilvl w:val="1"/>
                <w:numId w:val="37"/>
              </w:numPr>
              <w:tabs>
                <w:tab w:val="num" w:pos="1418"/>
              </w:tabs>
              <w:ind w:left="567" w:hanging="567"/>
              <w:jc w:val="both"/>
              <w:rPr>
                <w:sz w:val="24"/>
                <w:szCs w:val="24"/>
              </w:rPr>
            </w:pPr>
            <w:r>
              <w:rPr>
                <w:sz w:val="24"/>
                <w:szCs w:val="24"/>
              </w:rPr>
              <w:t>адрес места жительства или временной регистрации;</w:t>
            </w:r>
          </w:p>
        </w:tc>
      </w:tr>
      <w:tr w:rsidR="008E14AD" w14:paraId="06DF6CB1" w14:textId="77777777">
        <w:trPr>
          <w:cantSplit/>
          <w:trHeight w:val="20"/>
        </w:trPr>
        <w:tc>
          <w:tcPr>
            <w:tcW w:w="5000" w:type="pct"/>
            <w:gridSpan w:val="2"/>
          </w:tcPr>
          <w:p w14:paraId="06DF6CB0" w14:textId="77777777" w:rsidR="008E14AD" w:rsidRDefault="00FC37DF">
            <w:pPr>
              <w:numPr>
                <w:ilvl w:val="1"/>
                <w:numId w:val="37"/>
              </w:numPr>
              <w:tabs>
                <w:tab w:val="num" w:pos="1418"/>
              </w:tabs>
              <w:ind w:left="567" w:hanging="567"/>
              <w:jc w:val="both"/>
              <w:rPr>
                <w:sz w:val="24"/>
                <w:szCs w:val="24"/>
              </w:rPr>
            </w:pPr>
            <w:r>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E14AD" w14:paraId="06DF6CB3" w14:textId="77777777">
        <w:trPr>
          <w:cantSplit/>
          <w:trHeight w:val="20"/>
        </w:trPr>
        <w:tc>
          <w:tcPr>
            <w:tcW w:w="5000" w:type="pct"/>
            <w:gridSpan w:val="2"/>
          </w:tcPr>
          <w:p w14:paraId="06DF6CB2" w14:textId="77777777" w:rsidR="008E14AD" w:rsidRDefault="00FC37DF">
            <w:pPr>
              <w:jc w:val="both"/>
              <w:rPr>
                <w:sz w:val="24"/>
                <w:szCs w:val="24"/>
              </w:rPr>
            </w:pPr>
            <w:proofErr w:type="spellStart"/>
            <w:r>
              <w:rPr>
                <w:sz w:val="24"/>
                <w:szCs w:val="24"/>
                <w:lang w:val="en-GB"/>
              </w:rPr>
              <w:t>далее</w:t>
            </w:r>
            <w:proofErr w:type="spellEnd"/>
            <w:r>
              <w:rPr>
                <w:sz w:val="24"/>
                <w:szCs w:val="24"/>
                <w:lang w:val="en-GB"/>
              </w:rPr>
              <w:t xml:space="preserve"> – </w:t>
            </w:r>
            <w:r>
              <w:rPr>
                <w:sz w:val="24"/>
                <w:szCs w:val="24"/>
              </w:rPr>
              <w:t>«</w:t>
            </w:r>
            <w:proofErr w:type="spellStart"/>
            <w:r>
              <w:rPr>
                <w:b/>
                <w:sz w:val="24"/>
                <w:szCs w:val="24"/>
                <w:lang w:val="en-GB"/>
              </w:rPr>
              <w:t>Персональные</w:t>
            </w:r>
            <w:proofErr w:type="spellEnd"/>
            <w:r>
              <w:rPr>
                <w:b/>
                <w:sz w:val="24"/>
                <w:szCs w:val="24"/>
                <w:lang w:val="en-GB"/>
              </w:rPr>
              <w:t xml:space="preserve"> </w:t>
            </w:r>
            <w:proofErr w:type="spellStart"/>
            <w:r>
              <w:rPr>
                <w:b/>
                <w:sz w:val="24"/>
                <w:szCs w:val="24"/>
                <w:lang w:val="en-GB"/>
              </w:rPr>
              <w:t>данные</w:t>
            </w:r>
            <w:proofErr w:type="spellEnd"/>
            <w:r>
              <w:rPr>
                <w:sz w:val="24"/>
                <w:szCs w:val="24"/>
              </w:rPr>
              <w:t>»</w:t>
            </w:r>
            <w:r>
              <w:rPr>
                <w:sz w:val="24"/>
                <w:szCs w:val="24"/>
                <w:lang w:val="en-GB"/>
              </w:rPr>
              <w:t>.</w:t>
            </w:r>
            <w:r>
              <w:rPr>
                <w:sz w:val="24"/>
                <w:szCs w:val="24"/>
              </w:rPr>
              <w:t xml:space="preserve"> </w:t>
            </w:r>
          </w:p>
        </w:tc>
      </w:tr>
      <w:tr w:rsidR="008E14AD" w14:paraId="06DF6CB5" w14:textId="77777777">
        <w:trPr>
          <w:cantSplit/>
          <w:trHeight w:val="20"/>
        </w:trPr>
        <w:tc>
          <w:tcPr>
            <w:tcW w:w="5000" w:type="pct"/>
            <w:gridSpan w:val="2"/>
          </w:tcPr>
          <w:p w14:paraId="06DF6CB4" w14:textId="77777777" w:rsidR="008E14AD" w:rsidRDefault="00FC37DF">
            <w:pPr>
              <w:keepLines/>
              <w:widowControl/>
              <w:numPr>
                <w:ilvl w:val="0"/>
                <w:numId w:val="37"/>
              </w:numPr>
              <w:ind w:left="567" w:hanging="567"/>
              <w:jc w:val="both"/>
              <w:rPr>
                <w:b/>
                <w:smallCaps/>
                <w:sz w:val="24"/>
                <w:szCs w:val="24"/>
              </w:rPr>
            </w:pPr>
            <w:bookmarkStart w:id="7" w:name="_Ref69133461"/>
            <w:bookmarkStart w:id="8" w:name="_Hlk98944287"/>
            <w:r>
              <w:rPr>
                <w:b/>
                <w:smallCaps/>
                <w:sz w:val="24"/>
                <w:szCs w:val="24"/>
              </w:rPr>
              <w:t xml:space="preserve">Субъект персональных данных настоящим дает согласие на обработку своих Персональных </w:t>
            </w:r>
            <w:bookmarkEnd w:id="7"/>
            <w:bookmarkEnd w:id="8"/>
            <w:proofErr w:type="gramStart"/>
            <w:r>
              <w:rPr>
                <w:b/>
                <w:smallCaps/>
                <w:sz w:val="24"/>
                <w:szCs w:val="24"/>
              </w:rPr>
              <w:t>данных для</w:t>
            </w:r>
            <w:proofErr w:type="gramEnd"/>
            <w:r>
              <w:rPr>
                <w:b/>
                <w:smallCaps/>
                <w:sz w:val="24"/>
                <w:szCs w:val="24"/>
              </w:rPr>
              <w:t xml:space="preserve"> </w:t>
            </w:r>
            <w:r>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w:t>
            </w:r>
          </w:p>
        </w:tc>
      </w:tr>
      <w:tr w:rsidR="008E14AD" w14:paraId="06DF6CB7" w14:textId="77777777">
        <w:trPr>
          <w:cantSplit/>
          <w:trHeight w:val="20"/>
        </w:trPr>
        <w:tc>
          <w:tcPr>
            <w:tcW w:w="5000" w:type="pct"/>
            <w:gridSpan w:val="2"/>
          </w:tcPr>
          <w:p w14:paraId="06DF6CB6" w14:textId="77777777" w:rsidR="008E14AD" w:rsidRDefault="00FC37DF">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8E14AD" w14:paraId="06DF6CB9" w14:textId="77777777">
        <w:trPr>
          <w:cantSplit/>
          <w:trHeight w:val="20"/>
        </w:trPr>
        <w:tc>
          <w:tcPr>
            <w:tcW w:w="5000" w:type="pct"/>
            <w:gridSpan w:val="2"/>
          </w:tcPr>
          <w:p w14:paraId="06DF6CB8" w14:textId="77777777" w:rsidR="008E14AD" w:rsidRDefault="00FC37DF">
            <w:pPr>
              <w:numPr>
                <w:ilvl w:val="1"/>
                <w:numId w:val="37"/>
              </w:numPr>
              <w:tabs>
                <w:tab w:val="num" w:pos="1418"/>
              </w:tabs>
              <w:ind w:left="567" w:hanging="567"/>
              <w:jc w:val="both"/>
              <w:rPr>
                <w:sz w:val="24"/>
                <w:szCs w:val="24"/>
              </w:rPr>
            </w:pPr>
            <w:r>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E14AD" w14:paraId="06DF6CBB" w14:textId="77777777">
        <w:trPr>
          <w:cantSplit/>
          <w:trHeight w:val="20"/>
        </w:trPr>
        <w:tc>
          <w:tcPr>
            <w:tcW w:w="5000" w:type="pct"/>
            <w:gridSpan w:val="2"/>
          </w:tcPr>
          <w:p w14:paraId="06DF6CBA" w14:textId="77777777" w:rsidR="008E14AD" w:rsidRDefault="00FC37DF">
            <w:pPr>
              <w:numPr>
                <w:ilvl w:val="1"/>
                <w:numId w:val="37"/>
              </w:numPr>
              <w:tabs>
                <w:tab w:val="num" w:pos="1418"/>
              </w:tabs>
              <w:ind w:left="567" w:hanging="567"/>
              <w:jc w:val="both"/>
              <w:rPr>
                <w:sz w:val="24"/>
                <w:szCs w:val="24"/>
              </w:rPr>
            </w:pPr>
            <w:r>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E14AD" w14:paraId="06DF6CBD" w14:textId="77777777">
        <w:trPr>
          <w:cantSplit/>
          <w:trHeight w:val="20"/>
        </w:trPr>
        <w:tc>
          <w:tcPr>
            <w:tcW w:w="5000" w:type="pct"/>
            <w:gridSpan w:val="2"/>
          </w:tcPr>
          <w:p w14:paraId="06DF6CBC" w14:textId="77777777" w:rsidR="008E14AD" w:rsidRDefault="00FC37DF">
            <w:pPr>
              <w:numPr>
                <w:ilvl w:val="3"/>
                <w:numId w:val="37"/>
              </w:numPr>
              <w:ind w:left="567" w:hanging="567"/>
              <w:jc w:val="both"/>
              <w:rPr>
                <w:sz w:val="24"/>
                <w:szCs w:val="24"/>
              </w:rPr>
            </w:pPr>
            <w:r>
              <w:rPr>
                <w:sz w:val="24"/>
                <w:szCs w:val="24"/>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8E14AD" w14:paraId="06DF6CBF" w14:textId="77777777">
        <w:trPr>
          <w:cantSplit/>
          <w:trHeight w:val="20"/>
        </w:trPr>
        <w:tc>
          <w:tcPr>
            <w:tcW w:w="5000" w:type="pct"/>
            <w:gridSpan w:val="2"/>
          </w:tcPr>
          <w:p w14:paraId="06DF6CBE" w14:textId="77777777" w:rsidR="008E14AD" w:rsidRDefault="00FC37DF">
            <w:pPr>
              <w:numPr>
                <w:ilvl w:val="3"/>
                <w:numId w:val="37"/>
              </w:numPr>
              <w:ind w:left="567" w:hanging="567"/>
              <w:jc w:val="both"/>
              <w:rPr>
                <w:sz w:val="24"/>
                <w:szCs w:val="24"/>
              </w:rPr>
            </w:pPr>
            <w:r>
              <w:rPr>
                <w:sz w:val="24"/>
                <w:szCs w:val="24"/>
              </w:rPr>
              <w:t xml:space="preserve">Публичное акционерное общество «Интер РАО ЕЭС», зарегистрированное по адресу: 119435, г. Москва, ул. Большая </w:t>
            </w:r>
            <w:proofErr w:type="spellStart"/>
            <w:r>
              <w:rPr>
                <w:sz w:val="24"/>
                <w:szCs w:val="24"/>
              </w:rPr>
              <w:t>Пироговская</w:t>
            </w:r>
            <w:proofErr w:type="spellEnd"/>
            <w:r>
              <w:rPr>
                <w:sz w:val="24"/>
                <w:szCs w:val="24"/>
              </w:rPr>
              <w:t>, д. 27, стр. 2;</w:t>
            </w:r>
          </w:p>
        </w:tc>
      </w:tr>
      <w:tr w:rsidR="008E14AD" w14:paraId="06DF6CC1" w14:textId="77777777">
        <w:trPr>
          <w:cantSplit/>
          <w:trHeight w:val="20"/>
        </w:trPr>
        <w:tc>
          <w:tcPr>
            <w:tcW w:w="5000" w:type="pct"/>
            <w:gridSpan w:val="2"/>
          </w:tcPr>
          <w:p w14:paraId="06DF6CC0" w14:textId="77777777" w:rsidR="008E14AD" w:rsidRDefault="00FC37DF">
            <w:pPr>
              <w:jc w:val="both"/>
              <w:rPr>
                <w:sz w:val="24"/>
                <w:szCs w:val="24"/>
              </w:rPr>
            </w:pPr>
            <w:r>
              <w:rPr>
                <w:sz w:val="24"/>
                <w:szCs w:val="24"/>
              </w:rPr>
              <w:t>с целью, указанной в разделе</w:t>
            </w:r>
            <w:r>
              <w:rPr>
                <w:sz w:val="24"/>
                <w:szCs w:val="24"/>
                <w:lang w:val="en-GB"/>
              </w:rPr>
              <w:t> </w:t>
            </w:r>
            <w:r>
              <w:rPr>
                <w:sz w:val="24"/>
                <w:szCs w:val="24"/>
                <w:lang w:val="en-GB"/>
              </w:rPr>
              <w:fldChar w:fldCharType="begin"/>
            </w:r>
            <w:r>
              <w:rPr>
                <w:sz w:val="24"/>
                <w:szCs w:val="24"/>
              </w:rPr>
              <w:instrText xml:space="preserve"> </w:instrText>
            </w:r>
            <w:r>
              <w:rPr>
                <w:sz w:val="24"/>
                <w:szCs w:val="24"/>
                <w:lang w:val="en-GB"/>
              </w:rPr>
              <w:instrText>REF</w:instrText>
            </w:r>
            <w:r>
              <w:rPr>
                <w:sz w:val="24"/>
                <w:szCs w:val="24"/>
              </w:rPr>
              <w:instrText xml:space="preserve"> _</w:instrText>
            </w:r>
            <w:r>
              <w:rPr>
                <w:sz w:val="24"/>
                <w:szCs w:val="24"/>
                <w:lang w:val="en-GB"/>
              </w:rPr>
              <w:instrText>Ref</w:instrText>
            </w:r>
            <w:r>
              <w:rPr>
                <w:sz w:val="24"/>
                <w:szCs w:val="24"/>
              </w:rPr>
              <w:instrText>69133461 \</w:instrText>
            </w:r>
            <w:r>
              <w:rPr>
                <w:sz w:val="24"/>
                <w:szCs w:val="24"/>
                <w:lang w:val="en-GB"/>
              </w:rPr>
              <w:instrText>r</w:instrText>
            </w:r>
            <w:r>
              <w:rPr>
                <w:sz w:val="24"/>
                <w:szCs w:val="24"/>
              </w:rPr>
              <w:instrText xml:space="preserve"> \</w:instrText>
            </w:r>
            <w:r>
              <w:rPr>
                <w:sz w:val="24"/>
                <w:szCs w:val="24"/>
                <w:lang w:val="en-GB"/>
              </w:rPr>
              <w:instrText>h</w:instrText>
            </w:r>
            <w:r>
              <w:rPr>
                <w:sz w:val="24"/>
                <w:szCs w:val="24"/>
              </w:rPr>
              <w:instrText xml:space="preserve">  \* </w:instrText>
            </w:r>
            <w:r>
              <w:rPr>
                <w:sz w:val="24"/>
                <w:szCs w:val="24"/>
                <w:lang w:val="en-GB"/>
              </w:rPr>
              <w:instrText>MERGEFORMAT</w:instrText>
            </w:r>
            <w:r>
              <w:rPr>
                <w:sz w:val="24"/>
                <w:szCs w:val="24"/>
              </w:rPr>
              <w:instrText xml:space="preserve"> </w:instrText>
            </w:r>
            <w:r>
              <w:rPr>
                <w:sz w:val="24"/>
                <w:szCs w:val="24"/>
                <w:lang w:val="en-GB"/>
              </w:rPr>
            </w:r>
            <w:r>
              <w:rPr>
                <w:sz w:val="24"/>
                <w:szCs w:val="24"/>
                <w:lang w:val="en-GB"/>
              </w:rPr>
              <w:fldChar w:fldCharType="separate"/>
            </w:r>
            <w:r>
              <w:rPr>
                <w:sz w:val="24"/>
                <w:szCs w:val="24"/>
              </w:rPr>
              <w:t>3</w:t>
            </w:r>
            <w:r>
              <w:rPr>
                <w:sz w:val="24"/>
                <w:szCs w:val="24"/>
                <w:lang w:val="en-GB"/>
              </w:rPr>
              <w:fldChar w:fldCharType="end"/>
            </w:r>
            <w:r>
              <w:rPr>
                <w:sz w:val="24"/>
                <w:szCs w:val="24"/>
              </w:rPr>
              <w:t xml:space="preserve"> выше.</w:t>
            </w:r>
          </w:p>
        </w:tc>
      </w:tr>
      <w:tr w:rsidR="008E14AD" w14:paraId="06DF6CC3" w14:textId="77777777">
        <w:trPr>
          <w:cantSplit/>
          <w:trHeight w:val="20"/>
        </w:trPr>
        <w:tc>
          <w:tcPr>
            <w:tcW w:w="5000" w:type="pct"/>
            <w:gridSpan w:val="2"/>
          </w:tcPr>
          <w:p w14:paraId="06DF6CC2" w14:textId="77777777" w:rsidR="008E14AD" w:rsidRDefault="00FC37DF">
            <w:pPr>
              <w:numPr>
                <w:ilvl w:val="1"/>
                <w:numId w:val="37"/>
              </w:numPr>
              <w:tabs>
                <w:tab w:val="num" w:pos="1418"/>
              </w:tabs>
              <w:ind w:left="567" w:hanging="567"/>
              <w:jc w:val="both"/>
              <w:rPr>
                <w:sz w:val="24"/>
                <w:szCs w:val="24"/>
              </w:rPr>
            </w:pPr>
            <w:r>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E14AD" w14:paraId="06DF6CC5" w14:textId="77777777">
        <w:trPr>
          <w:cantSplit/>
          <w:trHeight w:val="20"/>
        </w:trPr>
        <w:tc>
          <w:tcPr>
            <w:tcW w:w="5000" w:type="pct"/>
            <w:gridSpan w:val="2"/>
          </w:tcPr>
          <w:p w14:paraId="06DF6CC4" w14:textId="77777777" w:rsidR="008E14AD" w:rsidRDefault="00FC37DF">
            <w:pPr>
              <w:numPr>
                <w:ilvl w:val="3"/>
                <w:numId w:val="38"/>
              </w:numPr>
              <w:ind w:left="567" w:hanging="567"/>
              <w:jc w:val="both"/>
              <w:rPr>
                <w:sz w:val="24"/>
                <w:szCs w:val="24"/>
              </w:rPr>
            </w:pPr>
            <w:r>
              <w:rPr>
                <w:sz w:val="24"/>
                <w:szCs w:val="24"/>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8E14AD" w14:paraId="06DF6CC7" w14:textId="77777777">
        <w:trPr>
          <w:cantSplit/>
          <w:trHeight w:val="20"/>
        </w:trPr>
        <w:tc>
          <w:tcPr>
            <w:tcW w:w="5000" w:type="pct"/>
            <w:gridSpan w:val="2"/>
          </w:tcPr>
          <w:p w14:paraId="06DF6CC6" w14:textId="77777777" w:rsidR="008E14AD" w:rsidRDefault="00FC37DF">
            <w:pPr>
              <w:ind w:left="567" w:hanging="567"/>
              <w:jc w:val="both"/>
              <w:rPr>
                <w:rFonts w:eastAsia="Arial Unicode MS"/>
                <w:sz w:val="24"/>
                <w:szCs w:val="24"/>
                <w:lang w:eastAsia="en-GB"/>
              </w:rPr>
            </w:pPr>
            <w:r>
              <w:rPr>
                <w:rFonts w:eastAsia="Arial Unicode MS"/>
                <w:sz w:val="24"/>
                <w:szCs w:val="24"/>
                <w:lang w:eastAsia="en-GB"/>
              </w:rPr>
              <w:t>с целью, указанной в разделе</w:t>
            </w:r>
            <w:r>
              <w:rPr>
                <w:rFonts w:eastAsia="Arial Unicode MS"/>
                <w:sz w:val="24"/>
                <w:szCs w:val="24"/>
                <w:lang w:val="en-GB" w:eastAsia="en-GB"/>
              </w:rPr>
              <w:t> </w:t>
            </w:r>
            <w:r>
              <w:rPr>
                <w:rFonts w:eastAsia="Arial Unicode MS"/>
                <w:sz w:val="24"/>
                <w:szCs w:val="24"/>
                <w:lang w:val="en-GB" w:eastAsia="en-GB"/>
              </w:rPr>
              <w:fldChar w:fldCharType="begin"/>
            </w:r>
            <w:r>
              <w:rPr>
                <w:rFonts w:eastAsia="Arial Unicode MS"/>
                <w:sz w:val="24"/>
                <w:szCs w:val="24"/>
                <w:lang w:eastAsia="en-GB"/>
              </w:rPr>
              <w:instrText xml:space="preserve"> </w:instrText>
            </w:r>
            <w:r>
              <w:rPr>
                <w:rFonts w:eastAsia="Arial Unicode MS"/>
                <w:sz w:val="24"/>
                <w:szCs w:val="24"/>
                <w:lang w:val="en-GB" w:eastAsia="en-GB"/>
              </w:rPr>
              <w:instrText>REF</w:instrText>
            </w:r>
            <w:r>
              <w:rPr>
                <w:rFonts w:eastAsia="Arial Unicode MS"/>
                <w:sz w:val="24"/>
                <w:szCs w:val="24"/>
                <w:lang w:eastAsia="en-GB"/>
              </w:rPr>
              <w:instrText xml:space="preserve"> _</w:instrText>
            </w:r>
            <w:r>
              <w:rPr>
                <w:rFonts w:eastAsia="Arial Unicode MS"/>
                <w:sz w:val="24"/>
                <w:szCs w:val="24"/>
                <w:lang w:val="en-GB" w:eastAsia="en-GB"/>
              </w:rPr>
              <w:instrText>Ref</w:instrText>
            </w:r>
            <w:r>
              <w:rPr>
                <w:rFonts w:eastAsia="Arial Unicode MS"/>
                <w:sz w:val="24"/>
                <w:szCs w:val="24"/>
                <w:lang w:eastAsia="en-GB"/>
              </w:rPr>
              <w:instrText>69133461 \</w:instrText>
            </w:r>
            <w:r>
              <w:rPr>
                <w:rFonts w:eastAsia="Arial Unicode MS"/>
                <w:sz w:val="24"/>
                <w:szCs w:val="24"/>
                <w:lang w:val="en-GB" w:eastAsia="en-GB"/>
              </w:rPr>
              <w:instrText>r</w:instrText>
            </w:r>
            <w:r>
              <w:rPr>
                <w:rFonts w:eastAsia="Arial Unicode MS"/>
                <w:sz w:val="24"/>
                <w:szCs w:val="24"/>
                <w:lang w:eastAsia="en-GB"/>
              </w:rPr>
              <w:instrText xml:space="preserve"> \</w:instrText>
            </w:r>
            <w:r>
              <w:rPr>
                <w:rFonts w:eastAsia="Arial Unicode MS"/>
                <w:sz w:val="24"/>
                <w:szCs w:val="24"/>
                <w:lang w:val="en-GB" w:eastAsia="en-GB"/>
              </w:rPr>
              <w:instrText>h</w:instrText>
            </w:r>
            <w:r>
              <w:rPr>
                <w:rFonts w:eastAsia="Arial Unicode MS"/>
                <w:sz w:val="24"/>
                <w:szCs w:val="24"/>
                <w:lang w:eastAsia="en-GB"/>
              </w:rPr>
              <w:instrText xml:space="preserve">  \* </w:instrText>
            </w:r>
            <w:r>
              <w:rPr>
                <w:rFonts w:eastAsia="Arial Unicode MS"/>
                <w:sz w:val="24"/>
                <w:szCs w:val="24"/>
                <w:lang w:val="en-GB" w:eastAsia="en-GB"/>
              </w:rPr>
              <w:instrText>MERGEFORMAT</w:instrText>
            </w:r>
            <w:r>
              <w:rPr>
                <w:rFonts w:eastAsia="Arial Unicode MS"/>
                <w:sz w:val="24"/>
                <w:szCs w:val="24"/>
                <w:lang w:eastAsia="en-GB"/>
              </w:rPr>
              <w:instrText xml:space="preserve"> </w:instrText>
            </w:r>
            <w:r>
              <w:rPr>
                <w:rFonts w:eastAsia="Arial Unicode MS"/>
                <w:sz w:val="24"/>
                <w:szCs w:val="24"/>
                <w:lang w:val="en-GB" w:eastAsia="en-GB"/>
              </w:rPr>
            </w:r>
            <w:r>
              <w:rPr>
                <w:rFonts w:eastAsia="Arial Unicode MS"/>
                <w:sz w:val="24"/>
                <w:szCs w:val="24"/>
                <w:lang w:val="en-GB" w:eastAsia="en-GB"/>
              </w:rPr>
              <w:fldChar w:fldCharType="separate"/>
            </w:r>
            <w:r>
              <w:rPr>
                <w:rFonts w:eastAsia="Arial Unicode MS"/>
                <w:sz w:val="24"/>
                <w:szCs w:val="24"/>
                <w:lang w:eastAsia="en-GB"/>
              </w:rPr>
              <w:t>3</w:t>
            </w:r>
            <w:r>
              <w:rPr>
                <w:rFonts w:eastAsia="Arial Unicode MS"/>
                <w:sz w:val="24"/>
                <w:szCs w:val="24"/>
                <w:lang w:val="en-GB" w:eastAsia="en-GB"/>
              </w:rPr>
              <w:fldChar w:fldCharType="end"/>
            </w:r>
            <w:r>
              <w:rPr>
                <w:rFonts w:eastAsia="Arial Unicode MS"/>
                <w:sz w:val="24"/>
                <w:szCs w:val="24"/>
                <w:lang w:eastAsia="en-GB"/>
              </w:rPr>
              <w:t xml:space="preserve"> выше.</w:t>
            </w:r>
          </w:p>
        </w:tc>
      </w:tr>
      <w:tr w:rsidR="008E14AD" w14:paraId="06DF6CC9" w14:textId="77777777">
        <w:trPr>
          <w:cantSplit/>
          <w:trHeight w:val="20"/>
        </w:trPr>
        <w:tc>
          <w:tcPr>
            <w:tcW w:w="5000" w:type="pct"/>
            <w:gridSpan w:val="2"/>
            <w:shd w:val="clear" w:color="auto" w:fill="auto"/>
          </w:tcPr>
          <w:p w14:paraId="06DF6CC8" w14:textId="77777777" w:rsidR="008E14AD" w:rsidRDefault="00FC37DF">
            <w:pPr>
              <w:numPr>
                <w:ilvl w:val="1"/>
                <w:numId w:val="37"/>
              </w:numPr>
              <w:tabs>
                <w:tab w:val="num" w:pos="1418"/>
              </w:tabs>
              <w:ind w:left="567" w:hanging="567"/>
              <w:jc w:val="both"/>
              <w:rPr>
                <w:sz w:val="24"/>
                <w:szCs w:val="24"/>
              </w:rPr>
            </w:pPr>
            <w:r>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8E14AD" w14:paraId="06DF6CCB" w14:textId="77777777">
        <w:trPr>
          <w:cantSplit/>
          <w:trHeight w:val="20"/>
        </w:trPr>
        <w:tc>
          <w:tcPr>
            <w:tcW w:w="5000" w:type="pct"/>
            <w:gridSpan w:val="2"/>
          </w:tcPr>
          <w:p w14:paraId="06DF6CCA" w14:textId="77777777" w:rsidR="008E14AD" w:rsidRDefault="00FC37DF">
            <w:pPr>
              <w:keepLines/>
              <w:widowControl/>
              <w:numPr>
                <w:ilvl w:val="0"/>
                <w:numId w:val="37"/>
              </w:numPr>
              <w:ind w:left="567" w:hanging="567"/>
              <w:jc w:val="both"/>
              <w:rPr>
                <w:b/>
                <w:bCs/>
                <w:smallCaps/>
                <w:sz w:val="24"/>
                <w:szCs w:val="24"/>
              </w:rPr>
            </w:pPr>
            <w:r>
              <w:rPr>
                <w:b/>
                <w:bCs/>
                <w:smallCaps/>
                <w:sz w:val="24"/>
                <w:szCs w:val="24"/>
              </w:rPr>
              <w:t>Общее описание способов обработки персональных данных, которые использует Оператор</w:t>
            </w:r>
          </w:p>
        </w:tc>
      </w:tr>
      <w:tr w:rsidR="008E14AD" w14:paraId="06DF6CCD" w14:textId="77777777">
        <w:trPr>
          <w:cantSplit/>
          <w:trHeight w:val="20"/>
        </w:trPr>
        <w:tc>
          <w:tcPr>
            <w:tcW w:w="5000" w:type="pct"/>
            <w:gridSpan w:val="2"/>
          </w:tcPr>
          <w:p w14:paraId="06DF6CCC" w14:textId="77777777" w:rsidR="008E14AD" w:rsidRDefault="00FC37DF">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8E14AD" w14:paraId="06DF6CCF" w14:textId="77777777">
        <w:trPr>
          <w:cantSplit/>
          <w:trHeight w:val="20"/>
        </w:trPr>
        <w:tc>
          <w:tcPr>
            <w:tcW w:w="5000" w:type="pct"/>
            <w:gridSpan w:val="2"/>
          </w:tcPr>
          <w:p w14:paraId="06DF6CCE" w14:textId="77777777" w:rsidR="008E14AD" w:rsidRDefault="00FC37DF">
            <w:pPr>
              <w:keepLines/>
              <w:widowControl/>
              <w:numPr>
                <w:ilvl w:val="0"/>
                <w:numId w:val="37"/>
              </w:numPr>
              <w:ind w:left="567" w:hanging="567"/>
              <w:jc w:val="both"/>
              <w:rPr>
                <w:b/>
                <w:bCs/>
                <w:smallCaps/>
                <w:sz w:val="24"/>
                <w:szCs w:val="24"/>
              </w:rPr>
            </w:pPr>
            <w:r>
              <w:rPr>
                <w:b/>
                <w:bCs/>
                <w:smallCaps/>
                <w:sz w:val="24"/>
                <w:szCs w:val="24"/>
              </w:rPr>
              <w:t>Срок действия, процедура отзыва согласия</w:t>
            </w:r>
          </w:p>
        </w:tc>
      </w:tr>
      <w:tr w:rsidR="008E14AD" w14:paraId="06DF6CD1" w14:textId="77777777">
        <w:trPr>
          <w:cantSplit/>
          <w:trHeight w:val="20"/>
        </w:trPr>
        <w:tc>
          <w:tcPr>
            <w:tcW w:w="5000" w:type="pct"/>
            <w:gridSpan w:val="2"/>
          </w:tcPr>
          <w:p w14:paraId="06DF6CD0" w14:textId="77777777" w:rsidR="008E14AD" w:rsidRDefault="00FC37DF">
            <w:pPr>
              <w:numPr>
                <w:ilvl w:val="1"/>
                <w:numId w:val="37"/>
              </w:numPr>
              <w:tabs>
                <w:tab w:val="num" w:pos="1418"/>
              </w:tabs>
              <w:ind w:left="567" w:hanging="567"/>
              <w:jc w:val="both"/>
              <w:rPr>
                <w:sz w:val="24"/>
                <w:szCs w:val="24"/>
              </w:rPr>
            </w:pPr>
            <w:r>
              <w:rPr>
                <w:sz w:val="24"/>
                <w:szCs w:val="24"/>
              </w:rPr>
              <w:t>Оператор имеет право на обработку Персональных данных Субъекта персональных данных в течение 1 (одного) года.</w:t>
            </w:r>
          </w:p>
        </w:tc>
      </w:tr>
      <w:tr w:rsidR="008E14AD" w14:paraId="06DF6CD3" w14:textId="77777777">
        <w:trPr>
          <w:cantSplit/>
          <w:trHeight w:val="20"/>
        </w:trPr>
        <w:tc>
          <w:tcPr>
            <w:tcW w:w="5000" w:type="pct"/>
            <w:gridSpan w:val="2"/>
          </w:tcPr>
          <w:p w14:paraId="06DF6CD2" w14:textId="77777777" w:rsidR="008E14AD" w:rsidRDefault="00FC37DF">
            <w:pPr>
              <w:numPr>
                <w:ilvl w:val="1"/>
                <w:numId w:val="37"/>
              </w:numPr>
              <w:tabs>
                <w:tab w:val="num" w:pos="1418"/>
              </w:tabs>
              <w:ind w:left="567" w:hanging="567"/>
              <w:jc w:val="both"/>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E14AD" w14:paraId="06DF6CD5" w14:textId="77777777">
        <w:trPr>
          <w:cantSplit/>
          <w:trHeight w:val="20"/>
        </w:trPr>
        <w:tc>
          <w:tcPr>
            <w:tcW w:w="5000" w:type="pct"/>
            <w:gridSpan w:val="2"/>
          </w:tcPr>
          <w:p w14:paraId="06DF6CD4" w14:textId="77777777" w:rsidR="008E14AD" w:rsidRDefault="00FC37DF">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E14AD" w14:paraId="06DF6CD7" w14:textId="77777777">
        <w:trPr>
          <w:cantSplit/>
          <w:trHeight w:val="20"/>
        </w:trPr>
        <w:tc>
          <w:tcPr>
            <w:tcW w:w="5000" w:type="pct"/>
            <w:gridSpan w:val="2"/>
          </w:tcPr>
          <w:p w14:paraId="06DF6CD6" w14:textId="77777777" w:rsidR="008E14AD" w:rsidRDefault="00FC37DF">
            <w:pPr>
              <w:numPr>
                <w:ilvl w:val="1"/>
                <w:numId w:val="37"/>
              </w:numPr>
              <w:tabs>
                <w:tab w:val="num" w:pos="1418"/>
              </w:tabs>
              <w:ind w:left="567" w:hanging="567"/>
              <w:jc w:val="both"/>
              <w:rPr>
                <w:sz w:val="24"/>
                <w:szCs w:val="24"/>
              </w:rPr>
            </w:pPr>
            <w:r>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E14AD" w14:paraId="06DF6CD9" w14:textId="77777777">
        <w:trPr>
          <w:cantSplit/>
          <w:trHeight w:val="20"/>
        </w:trPr>
        <w:tc>
          <w:tcPr>
            <w:tcW w:w="5000" w:type="pct"/>
            <w:gridSpan w:val="2"/>
          </w:tcPr>
          <w:p w14:paraId="06DF6CD8" w14:textId="77777777" w:rsidR="008E14AD" w:rsidRDefault="00FC37DF">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E14AD" w14:paraId="06DF6CDE" w14:textId="77777777">
        <w:trPr>
          <w:cantSplit/>
          <w:trHeight w:val="20"/>
        </w:trPr>
        <w:tc>
          <w:tcPr>
            <w:tcW w:w="2035" w:type="pct"/>
          </w:tcPr>
          <w:p w14:paraId="06DF6CDA" w14:textId="77777777" w:rsidR="008E14AD" w:rsidRDefault="008E14AD"/>
        </w:tc>
        <w:tc>
          <w:tcPr>
            <w:tcW w:w="2965" w:type="pct"/>
          </w:tcPr>
          <w:p w14:paraId="06DF6CDB" w14:textId="77777777" w:rsidR="008E14AD" w:rsidRDefault="008E14AD">
            <w:pPr>
              <w:jc w:val="right"/>
              <w:rPr>
                <w:sz w:val="24"/>
                <w:szCs w:val="24"/>
              </w:rPr>
            </w:pPr>
          </w:p>
          <w:p w14:paraId="06DF6CDC" w14:textId="77777777" w:rsidR="008E14AD" w:rsidRDefault="00FC37DF">
            <w:pPr>
              <w:jc w:val="right"/>
              <w:rPr>
                <w:sz w:val="24"/>
                <w:szCs w:val="24"/>
              </w:rPr>
            </w:pPr>
            <w:r>
              <w:rPr>
                <w:sz w:val="24"/>
                <w:szCs w:val="24"/>
              </w:rPr>
              <w:t xml:space="preserve">________________________________________________ </w:t>
            </w:r>
          </w:p>
          <w:p w14:paraId="06DF6CDD" w14:textId="77777777" w:rsidR="008E14AD" w:rsidRDefault="00FC37DF">
            <w:pPr>
              <w:jc w:val="center"/>
              <w:rPr>
                <w:sz w:val="24"/>
                <w:szCs w:val="24"/>
                <w:vertAlign w:val="superscript"/>
              </w:rPr>
            </w:pPr>
            <w:r>
              <w:rPr>
                <w:szCs w:val="24"/>
                <w:vertAlign w:val="superscript"/>
              </w:rPr>
              <w:t>(личная подпись Субъекта персональных данных)</w:t>
            </w:r>
          </w:p>
        </w:tc>
      </w:tr>
    </w:tbl>
    <w:p w14:paraId="3D8EF2A9" w14:textId="47C2F4F7" w:rsidR="003E41B4" w:rsidRDefault="003E41B4" w:rsidP="003E41B4">
      <w:pPr>
        <w:rPr>
          <w:szCs w:val="24"/>
        </w:rPr>
      </w:pPr>
    </w:p>
    <w:tbl>
      <w:tblPr>
        <w:tblpPr w:leftFromText="180" w:rightFromText="180" w:vertAnchor="text" w:horzAnchor="margin" w:tblpXSpec="center" w:tblpY="827"/>
        <w:tblW w:w="10060" w:type="dxa"/>
        <w:tblLook w:val="0000" w:firstRow="0" w:lastRow="0" w:firstColumn="0" w:lastColumn="0" w:noHBand="0" w:noVBand="0"/>
      </w:tblPr>
      <w:tblGrid>
        <w:gridCol w:w="5240"/>
        <w:gridCol w:w="4820"/>
      </w:tblGrid>
      <w:tr w:rsidR="00217849" w14:paraId="085917FF" w14:textId="77777777" w:rsidTr="007D4038">
        <w:trPr>
          <w:trHeight w:val="567"/>
        </w:trPr>
        <w:tc>
          <w:tcPr>
            <w:tcW w:w="5240" w:type="dxa"/>
          </w:tcPr>
          <w:p w14:paraId="77ED6156" w14:textId="77777777" w:rsidR="00217849" w:rsidRDefault="00217849" w:rsidP="007D4038">
            <w:pPr>
              <w:rPr>
                <w:b/>
                <w:sz w:val="24"/>
              </w:rPr>
            </w:pPr>
          </w:p>
          <w:p w14:paraId="68BC071E" w14:textId="77777777" w:rsidR="00217849" w:rsidRPr="003E41B4" w:rsidRDefault="00217849" w:rsidP="007D4038">
            <w:pPr>
              <w:rPr>
                <w:b/>
                <w:sz w:val="24"/>
              </w:rPr>
            </w:pPr>
            <w:r w:rsidRPr="003E41B4">
              <w:rPr>
                <w:b/>
                <w:sz w:val="24"/>
              </w:rPr>
              <w:t>Поставщик:</w:t>
            </w:r>
          </w:p>
          <w:p w14:paraId="1069F2E0" w14:textId="77777777" w:rsidR="00217849" w:rsidRDefault="00217849" w:rsidP="007D4038">
            <w:pPr>
              <w:rPr>
                <w:b/>
                <w:bCs/>
                <w:sz w:val="24"/>
              </w:rPr>
            </w:pPr>
            <w:r>
              <w:rPr>
                <w:b/>
                <w:bCs/>
                <w:sz w:val="24"/>
              </w:rPr>
              <w:t>__________________________</w:t>
            </w:r>
          </w:p>
          <w:p w14:paraId="4B974135" w14:textId="77777777" w:rsidR="00217849" w:rsidRPr="004C64B2" w:rsidRDefault="00217849" w:rsidP="007D4038">
            <w:pPr>
              <w:rPr>
                <w:sz w:val="24"/>
              </w:rPr>
            </w:pPr>
          </w:p>
        </w:tc>
        <w:tc>
          <w:tcPr>
            <w:tcW w:w="4820" w:type="dxa"/>
          </w:tcPr>
          <w:p w14:paraId="04AD7330" w14:textId="77777777" w:rsidR="00217849" w:rsidRDefault="00217849" w:rsidP="007D4038">
            <w:pPr>
              <w:rPr>
                <w:b/>
                <w:sz w:val="24"/>
              </w:rPr>
            </w:pPr>
          </w:p>
          <w:p w14:paraId="0D289F41" w14:textId="77777777" w:rsidR="00217849" w:rsidRDefault="00217849" w:rsidP="007D4038">
            <w:pPr>
              <w:rPr>
                <w:b/>
                <w:sz w:val="24"/>
              </w:rPr>
            </w:pPr>
            <w:r>
              <w:rPr>
                <w:b/>
                <w:sz w:val="24"/>
              </w:rPr>
              <w:t>Покупатель:</w:t>
            </w:r>
          </w:p>
          <w:p w14:paraId="6A723789" w14:textId="77777777" w:rsidR="00217849" w:rsidRDefault="00217849" w:rsidP="007D4038">
            <w:pPr>
              <w:rPr>
                <w:b/>
                <w:sz w:val="24"/>
              </w:rPr>
            </w:pPr>
            <w:r>
              <w:rPr>
                <w:b/>
                <w:sz w:val="24"/>
              </w:rPr>
              <w:t>АО «Петербургская сбытовая компания»</w:t>
            </w:r>
          </w:p>
          <w:p w14:paraId="3AC96214" w14:textId="77777777" w:rsidR="00217849" w:rsidRDefault="00217849" w:rsidP="007D4038"/>
          <w:p w14:paraId="5AC474E7" w14:textId="77777777" w:rsidR="00217849" w:rsidRDefault="00217849" w:rsidP="007D4038"/>
          <w:p w14:paraId="3DC5A161" w14:textId="77777777" w:rsidR="00217849" w:rsidRDefault="00217849" w:rsidP="007D4038"/>
          <w:p w14:paraId="61CCC972" w14:textId="77777777" w:rsidR="00217849" w:rsidRDefault="00217849" w:rsidP="007D4038">
            <w:r>
              <w:rPr>
                <w:sz w:val="18"/>
              </w:rPr>
              <w:t>.</w:t>
            </w:r>
          </w:p>
        </w:tc>
      </w:tr>
      <w:tr w:rsidR="00217849" w14:paraId="56CE7B8E" w14:textId="77777777" w:rsidTr="007D4038">
        <w:trPr>
          <w:trHeight w:val="508"/>
        </w:trPr>
        <w:tc>
          <w:tcPr>
            <w:tcW w:w="5240" w:type="dxa"/>
          </w:tcPr>
          <w:p w14:paraId="5CFA5598" w14:textId="77777777" w:rsidR="00217849" w:rsidRDefault="00217849" w:rsidP="007D4038">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0AB29EC2" w14:textId="77777777" w:rsidR="00217849" w:rsidRPr="003E41B4" w:rsidRDefault="00217849" w:rsidP="007D4038">
            <w:pPr>
              <w:rPr>
                <w:b/>
                <w:sz w:val="24"/>
              </w:rPr>
            </w:pPr>
            <w:r>
              <w:rPr>
                <w:sz w:val="18"/>
              </w:rPr>
              <w:t xml:space="preserve">                     </w:t>
            </w:r>
            <w:proofErr w:type="spellStart"/>
            <w:r>
              <w:rPr>
                <w:sz w:val="18"/>
              </w:rPr>
              <w:t>М.п</w:t>
            </w:r>
            <w:proofErr w:type="spellEnd"/>
            <w:r>
              <w:rPr>
                <w:sz w:val="18"/>
              </w:rPr>
              <w:t>.</w:t>
            </w:r>
          </w:p>
        </w:tc>
        <w:tc>
          <w:tcPr>
            <w:tcW w:w="4820" w:type="dxa"/>
          </w:tcPr>
          <w:p w14:paraId="01813998" w14:textId="77777777" w:rsidR="00217849" w:rsidRDefault="00217849" w:rsidP="007D4038">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558B29C6" w14:textId="77777777" w:rsidR="00217849" w:rsidRDefault="00217849" w:rsidP="007D4038">
            <w:pPr>
              <w:rPr>
                <w:b/>
                <w:sz w:val="24"/>
              </w:rPr>
            </w:pPr>
            <w:r>
              <w:rPr>
                <w:sz w:val="18"/>
              </w:rPr>
              <w:t xml:space="preserve">                    </w:t>
            </w:r>
            <w:proofErr w:type="spellStart"/>
            <w:r>
              <w:rPr>
                <w:sz w:val="18"/>
              </w:rPr>
              <w:t>М.п</w:t>
            </w:r>
            <w:proofErr w:type="spellEnd"/>
            <w:r>
              <w:rPr>
                <w:sz w:val="18"/>
              </w:rPr>
              <w:t>.</w:t>
            </w:r>
          </w:p>
        </w:tc>
      </w:tr>
    </w:tbl>
    <w:p w14:paraId="06DF6CEE" w14:textId="48FA189C" w:rsidR="008E14AD" w:rsidRDefault="008E14AD" w:rsidP="003E41B4">
      <w:pPr>
        <w:rPr>
          <w:szCs w:val="24"/>
        </w:rPr>
      </w:pPr>
    </w:p>
    <w:p w14:paraId="06DF6CEF" w14:textId="7DA1FE81" w:rsidR="008E14AD" w:rsidRDefault="008E14AD">
      <w:pPr>
        <w:framePr w:hSpace="180" w:wrap="around" w:vAnchor="text" w:hAnchor="margin" w:xAlign="center" w:y="1254"/>
        <w:rPr>
          <w:sz w:val="24"/>
          <w:szCs w:val="24"/>
        </w:rPr>
        <w:sectPr w:rsidR="008E14AD">
          <w:pgSz w:w="11901" w:h="16840"/>
          <w:pgMar w:top="1134" w:right="284" w:bottom="1134" w:left="284" w:header="709" w:footer="709" w:gutter="0"/>
          <w:cols w:space="720"/>
          <w:docGrid w:linePitch="360"/>
        </w:sectPr>
      </w:pPr>
    </w:p>
    <w:p w14:paraId="4C2EBEF0" w14:textId="4B4207A0" w:rsidR="009C5F98" w:rsidRDefault="009C5F98" w:rsidP="000B485F">
      <w:pPr>
        <w:pStyle w:val="af0"/>
        <w:spacing w:after="0"/>
        <w:rPr>
          <w:b/>
          <w:color w:val="000000"/>
          <w:sz w:val="24"/>
          <w:szCs w:val="24"/>
        </w:rPr>
      </w:pPr>
    </w:p>
    <w:sectPr w:rsidR="009C5F98">
      <w:footerReference w:type="even" r:id="rId12"/>
      <w:footerReference w:type="default" r:id="rId13"/>
      <w:pgSz w:w="16840" w:h="11901" w:orient="landscape"/>
      <w:pgMar w:top="624" w:right="624" w:bottom="567" w:left="624" w:header="709" w:footer="709" w:gutter="0"/>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Сосина Инна Викторовна" w:date="2024-05-13T15:13:00Z" w:initials="СИВ">
    <w:p w14:paraId="00000001" w14:textId="00000001">
      <w:pPr>
        <w:spacing w:line="240" w:after="0" w:lineRule="auto" w:before="0"/>
        <w:ind w:firstLine="0" w:left="0" w:right="0"/>
        <w:jc w:val="left"/>
      </w:pPr>
      <w:r>
        <w:rPr>
          <w:rFonts w:eastAsia="Arial" w:ascii="Arial" w:hAnsi="Arial" w:cs="Arial"/>
          <w:sz w:val="22"/>
        </w:rPr>
        <w:t xml:space="preserve">Отсутствует пункт 2.8. в договоре.</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7DD81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1B280" w14:textId="77777777" w:rsidR="00AE1848" w:rsidRDefault="00AE1848">
      <w:r>
        <w:separator/>
      </w:r>
    </w:p>
  </w:endnote>
  <w:endnote w:type="continuationSeparator" w:id="0">
    <w:p w14:paraId="6C20DF58" w14:textId="77777777" w:rsidR="00AE1848" w:rsidRDefault="00AE1848">
      <w:r>
        <w:continuationSeparator/>
      </w:r>
    </w:p>
  </w:endnote>
  <w:endnote w:type="continuationNotice" w:id="1">
    <w:p w14:paraId="5DAE0441" w14:textId="77777777" w:rsidR="00AE1848" w:rsidRDefault="00AE1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F6D2B" w14:textId="77777777" w:rsidR="009435D7" w:rsidRDefault="009435D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F6D2C" w14:textId="77777777" w:rsidR="009435D7" w:rsidRDefault="009435D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06DF6D2D" w14:textId="77777777" w:rsidR="009435D7" w:rsidRDefault="009435D7">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F6D2E" w14:textId="77777777" w:rsidR="009435D7" w:rsidRDefault="009435D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20</w:t>
    </w:r>
    <w:r>
      <w:rPr>
        <w:rStyle w:val="af4"/>
      </w:rPr>
      <w:fldChar w:fldCharType="end"/>
    </w:r>
  </w:p>
  <w:p w14:paraId="06DF6D2F" w14:textId="77777777" w:rsidR="009435D7" w:rsidRDefault="009435D7">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B94EF" w14:textId="77777777" w:rsidR="00AE1848" w:rsidRDefault="00AE1848">
      <w:r>
        <w:separator/>
      </w:r>
    </w:p>
  </w:footnote>
  <w:footnote w:type="continuationSeparator" w:id="0">
    <w:p w14:paraId="0F254160" w14:textId="77777777" w:rsidR="00AE1848" w:rsidRDefault="00AE1848">
      <w:r>
        <w:continuationSeparator/>
      </w:r>
    </w:p>
  </w:footnote>
  <w:footnote w:type="continuationNotice" w:id="1">
    <w:p w14:paraId="6071D2D6" w14:textId="77777777" w:rsidR="00AE1848" w:rsidRDefault="00AE18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F6D2A" w14:textId="77777777" w:rsidR="009435D7" w:rsidRDefault="009435D7">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25A18"/>
    <w:multiLevelType w:val="hybridMultilevel"/>
    <w:tmpl w:val="0EC85CDC"/>
    <w:lvl w:ilvl="0" w:tplc="CE1A6DE0">
      <w:start w:val="1"/>
      <w:numFmt w:val="bullet"/>
      <w:lvlText w:val=""/>
      <w:lvlJc w:val="left"/>
      <w:pPr>
        <w:ind w:left="1069" w:hanging="360"/>
      </w:pPr>
      <w:rPr>
        <w:rFonts w:ascii="Symbol" w:hAnsi="Symbol" w:hint="default"/>
      </w:rPr>
    </w:lvl>
    <w:lvl w:ilvl="1" w:tplc="C6985AA6">
      <w:start w:val="1"/>
      <w:numFmt w:val="lowerLetter"/>
      <w:lvlText w:val="%2."/>
      <w:lvlJc w:val="left"/>
      <w:pPr>
        <w:ind w:left="1789" w:hanging="360"/>
      </w:pPr>
    </w:lvl>
    <w:lvl w:ilvl="2" w:tplc="E5125F6E">
      <w:start w:val="1"/>
      <w:numFmt w:val="lowerRoman"/>
      <w:lvlText w:val="%3."/>
      <w:lvlJc w:val="right"/>
      <w:pPr>
        <w:ind w:left="2509" w:hanging="180"/>
      </w:pPr>
    </w:lvl>
    <w:lvl w:ilvl="3" w:tplc="7780E6C4">
      <w:start w:val="1"/>
      <w:numFmt w:val="decimal"/>
      <w:lvlText w:val="%4."/>
      <w:lvlJc w:val="left"/>
      <w:pPr>
        <w:ind w:left="3229" w:hanging="360"/>
      </w:pPr>
    </w:lvl>
    <w:lvl w:ilvl="4" w:tplc="7B5ABB3A">
      <w:start w:val="1"/>
      <w:numFmt w:val="lowerLetter"/>
      <w:lvlText w:val="%5."/>
      <w:lvlJc w:val="left"/>
      <w:pPr>
        <w:ind w:left="3949" w:hanging="360"/>
      </w:pPr>
    </w:lvl>
    <w:lvl w:ilvl="5" w:tplc="405A3FF6">
      <w:start w:val="1"/>
      <w:numFmt w:val="lowerRoman"/>
      <w:lvlText w:val="%6."/>
      <w:lvlJc w:val="right"/>
      <w:pPr>
        <w:ind w:left="4669" w:hanging="180"/>
      </w:pPr>
    </w:lvl>
    <w:lvl w:ilvl="6" w:tplc="2FFAF2D0">
      <w:start w:val="1"/>
      <w:numFmt w:val="decimal"/>
      <w:lvlText w:val="%7."/>
      <w:lvlJc w:val="left"/>
      <w:pPr>
        <w:ind w:left="5389" w:hanging="360"/>
      </w:pPr>
    </w:lvl>
    <w:lvl w:ilvl="7" w:tplc="9B8E3A8E">
      <w:start w:val="1"/>
      <w:numFmt w:val="lowerLetter"/>
      <w:lvlText w:val="%8."/>
      <w:lvlJc w:val="left"/>
      <w:pPr>
        <w:ind w:left="6109" w:hanging="360"/>
      </w:pPr>
    </w:lvl>
    <w:lvl w:ilvl="8" w:tplc="B5228A10">
      <w:start w:val="1"/>
      <w:numFmt w:val="lowerRoman"/>
      <w:lvlText w:val="%9."/>
      <w:lvlJc w:val="right"/>
      <w:pPr>
        <w:ind w:left="6829" w:hanging="180"/>
      </w:pPr>
    </w:lvl>
  </w:abstractNum>
  <w:abstractNum w:abstractNumId="1" w15:restartNumberingAfterBreak="0">
    <w:nsid w:val="062F6168"/>
    <w:multiLevelType w:val="multilevel"/>
    <w:tmpl w:val="96A81B6E"/>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 w15:restartNumberingAfterBreak="0">
    <w:nsid w:val="09AA6054"/>
    <w:multiLevelType w:val="multilevel"/>
    <w:tmpl w:val="CA5A5E9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07780"/>
    <w:multiLevelType w:val="hybridMultilevel"/>
    <w:tmpl w:val="863AFBD2"/>
    <w:lvl w:ilvl="0" w:tplc="64A22E64">
      <w:start w:val="1"/>
      <w:numFmt w:val="bullet"/>
      <w:lvlText w:val=""/>
      <w:lvlJc w:val="left"/>
      <w:pPr>
        <w:ind w:left="1496" w:hanging="360"/>
      </w:pPr>
      <w:rPr>
        <w:rFonts w:ascii="Symbol" w:hAnsi="Symbol" w:hint="default"/>
      </w:rPr>
    </w:lvl>
    <w:lvl w:ilvl="1" w:tplc="2FE4C868">
      <w:start w:val="1"/>
      <w:numFmt w:val="bullet"/>
      <w:lvlText w:val="o"/>
      <w:lvlJc w:val="left"/>
      <w:pPr>
        <w:ind w:left="2216" w:hanging="360"/>
      </w:pPr>
      <w:rPr>
        <w:rFonts w:ascii="Courier New" w:hAnsi="Courier New" w:cs="Courier New" w:hint="default"/>
      </w:rPr>
    </w:lvl>
    <w:lvl w:ilvl="2" w:tplc="F3187A9A">
      <w:start w:val="1"/>
      <w:numFmt w:val="bullet"/>
      <w:lvlText w:val=""/>
      <w:lvlJc w:val="left"/>
      <w:pPr>
        <w:ind w:left="2936" w:hanging="360"/>
      </w:pPr>
      <w:rPr>
        <w:rFonts w:ascii="Wingdings" w:hAnsi="Wingdings" w:hint="default"/>
      </w:rPr>
    </w:lvl>
    <w:lvl w:ilvl="3" w:tplc="02C472CE">
      <w:start w:val="1"/>
      <w:numFmt w:val="bullet"/>
      <w:lvlText w:val=""/>
      <w:lvlJc w:val="left"/>
      <w:pPr>
        <w:ind w:left="3656" w:hanging="360"/>
      </w:pPr>
      <w:rPr>
        <w:rFonts w:ascii="Symbol" w:hAnsi="Symbol" w:hint="default"/>
      </w:rPr>
    </w:lvl>
    <w:lvl w:ilvl="4" w:tplc="EC762EFE">
      <w:start w:val="1"/>
      <w:numFmt w:val="bullet"/>
      <w:lvlText w:val="o"/>
      <w:lvlJc w:val="left"/>
      <w:pPr>
        <w:ind w:left="4376" w:hanging="360"/>
      </w:pPr>
      <w:rPr>
        <w:rFonts w:ascii="Courier New" w:hAnsi="Courier New" w:cs="Courier New" w:hint="default"/>
      </w:rPr>
    </w:lvl>
    <w:lvl w:ilvl="5" w:tplc="218AED5E">
      <w:start w:val="1"/>
      <w:numFmt w:val="bullet"/>
      <w:lvlText w:val=""/>
      <w:lvlJc w:val="left"/>
      <w:pPr>
        <w:ind w:left="5096" w:hanging="360"/>
      </w:pPr>
      <w:rPr>
        <w:rFonts w:ascii="Wingdings" w:hAnsi="Wingdings" w:hint="default"/>
      </w:rPr>
    </w:lvl>
    <w:lvl w:ilvl="6" w:tplc="DAA2F230">
      <w:start w:val="1"/>
      <w:numFmt w:val="bullet"/>
      <w:lvlText w:val=""/>
      <w:lvlJc w:val="left"/>
      <w:pPr>
        <w:ind w:left="5816" w:hanging="360"/>
      </w:pPr>
      <w:rPr>
        <w:rFonts w:ascii="Symbol" w:hAnsi="Symbol" w:hint="default"/>
      </w:rPr>
    </w:lvl>
    <w:lvl w:ilvl="7" w:tplc="C638DABA">
      <w:start w:val="1"/>
      <w:numFmt w:val="bullet"/>
      <w:lvlText w:val="o"/>
      <w:lvlJc w:val="left"/>
      <w:pPr>
        <w:ind w:left="6536" w:hanging="360"/>
      </w:pPr>
      <w:rPr>
        <w:rFonts w:ascii="Courier New" w:hAnsi="Courier New" w:cs="Courier New" w:hint="default"/>
      </w:rPr>
    </w:lvl>
    <w:lvl w:ilvl="8" w:tplc="BC70886C">
      <w:start w:val="1"/>
      <w:numFmt w:val="bullet"/>
      <w:lvlText w:val=""/>
      <w:lvlJc w:val="left"/>
      <w:pPr>
        <w:ind w:left="7256" w:hanging="360"/>
      </w:pPr>
      <w:rPr>
        <w:rFonts w:ascii="Wingdings" w:hAnsi="Wingdings" w:hint="default"/>
      </w:rPr>
    </w:lvl>
  </w:abstractNum>
  <w:abstractNum w:abstractNumId="4" w15:restartNumberingAfterBreak="0">
    <w:nsid w:val="0E01766F"/>
    <w:multiLevelType w:val="hybridMultilevel"/>
    <w:tmpl w:val="7E0C3256"/>
    <w:lvl w:ilvl="0" w:tplc="8A2EA2E6">
      <w:start w:val="1"/>
      <w:numFmt w:val="decimal"/>
      <w:lvlText w:val="%1."/>
      <w:lvlJc w:val="left"/>
      <w:pPr>
        <w:ind w:left="720" w:hanging="360"/>
      </w:pPr>
      <w:rPr>
        <w:rFonts w:hint="default"/>
      </w:rPr>
    </w:lvl>
    <w:lvl w:ilvl="1" w:tplc="EE969718">
      <w:start w:val="1"/>
      <w:numFmt w:val="lowerLetter"/>
      <w:lvlText w:val="%2."/>
      <w:lvlJc w:val="left"/>
      <w:pPr>
        <w:ind w:left="1440" w:hanging="360"/>
      </w:pPr>
    </w:lvl>
    <w:lvl w:ilvl="2" w:tplc="1A80E974">
      <w:start w:val="1"/>
      <w:numFmt w:val="lowerRoman"/>
      <w:lvlText w:val="%3."/>
      <w:lvlJc w:val="right"/>
      <w:pPr>
        <w:ind w:left="2160" w:hanging="180"/>
      </w:pPr>
    </w:lvl>
    <w:lvl w:ilvl="3" w:tplc="9618B92A">
      <w:start w:val="1"/>
      <w:numFmt w:val="decimal"/>
      <w:lvlText w:val="%4."/>
      <w:lvlJc w:val="left"/>
      <w:pPr>
        <w:ind w:left="2880" w:hanging="360"/>
      </w:pPr>
    </w:lvl>
    <w:lvl w:ilvl="4" w:tplc="10F8678A">
      <w:start w:val="1"/>
      <w:numFmt w:val="lowerLetter"/>
      <w:lvlText w:val="%5."/>
      <w:lvlJc w:val="left"/>
      <w:pPr>
        <w:ind w:left="3600" w:hanging="360"/>
      </w:pPr>
    </w:lvl>
    <w:lvl w:ilvl="5" w:tplc="A7641182">
      <w:start w:val="1"/>
      <w:numFmt w:val="lowerRoman"/>
      <w:lvlText w:val="%6."/>
      <w:lvlJc w:val="right"/>
      <w:pPr>
        <w:ind w:left="4320" w:hanging="180"/>
      </w:pPr>
    </w:lvl>
    <w:lvl w:ilvl="6" w:tplc="2612CAE6">
      <w:start w:val="1"/>
      <w:numFmt w:val="decimal"/>
      <w:lvlText w:val="%7."/>
      <w:lvlJc w:val="left"/>
      <w:pPr>
        <w:ind w:left="5040" w:hanging="360"/>
      </w:pPr>
    </w:lvl>
    <w:lvl w:ilvl="7" w:tplc="93627E16">
      <w:start w:val="1"/>
      <w:numFmt w:val="lowerLetter"/>
      <w:lvlText w:val="%8."/>
      <w:lvlJc w:val="left"/>
      <w:pPr>
        <w:ind w:left="5760" w:hanging="360"/>
      </w:pPr>
    </w:lvl>
    <w:lvl w:ilvl="8" w:tplc="77A68CFC">
      <w:start w:val="1"/>
      <w:numFmt w:val="lowerRoman"/>
      <w:lvlText w:val="%9."/>
      <w:lvlJc w:val="right"/>
      <w:pPr>
        <w:ind w:left="6480" w:hanging="180"/>
      </w:pPr>
    </w:lvl>
  </w:abstractNum>
  <w:abstractNum w:abstractNumId="5" w15:restartNumberingAfterBreak="0">
    <w:nsid w:val="10362448"/>
    <w:multiLevelType w:val="multilevel"/>
    <w:tmpl w:val="B45C9B02"/>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B91176"/>
    <w:multiLevelType w:val="hybridMultilevel"/>
    <w:tmpl w:val="3E3043F8"/>
    <w:lvl w:ilvl="0" w:tplc="11DA2C02">
      <w:start w:val="1"/>
      <w:numFmt w:val="bullet"/>
      <w:lvlText w:val=""/>
      <w:lvlJc w:val="left"/>
      <w:pPr>
        <w:tabs>
          <w:tab w:val="num" w:pos="1440"/>
        </w:tabs>
        <w:ind w:left="1440" w:hanging="360"/>
      </w:pPr>
      <w:rPr>
        <w:rFonts w:ascii="Symbol" w:hAnsi="Symbol" w:hint="default"/>
      </w:rPr>
    </w:lvl>
    <w:lvl w:ilvl="1" w:tplc="AE600EE2">
      <w:start w:val="1"/>
      <w:numFmt w:val="bullet"/>
      <w:lvlText w:val="o"/>
      <w:lvlJc w:val="left"/>
      <w:pPr>
        <w:tabs>
          <w:tab w:val="num" w:pos="1440"/>
        </w:tabs>
        <w:ind w:left="1440" w:hanging="360"/>
      </w:pPr>
      <w:rPr>
        <w:rFonts w:ascii="Courier New" w:hAnsi="Courier New" w:cs="Courier New" w:hint="default"/>
      </w:rPr>
    </w:lvl>
    <w:lvl w:ilvl="2" w:tplc="5B820274">
      <w:start w:val="1"/>
      <w:numFmt w:val="bullet"/>
      <w:lvlText w:val=""/>
      <w:lvlJc w:val="left"/>
      <w:pPr>
        <w:tabs>
          <w:tab w:val="num" w:pos="2160"/>
        </w:tabs>
        <w:ind w:left="2160" w:hanging="360"/>
      </w:pPr>
      <w:rPr>
        <w:rFonts w:ascii="Wingdings" w:hAnsi="Wingdings" w:hint="default"/>
      </w:rPr>
    </w:lvl>
    <w:lvl w:ilvl="3" w:tplc="9E7C7050">
      <w:start w:val="1"/>
      <w:numFmt w:val="bullet"/>
      <w:lvlText w:val=""/>
      <w:lvlJc w:val="left"/>
      <w:pPr>
        <w:tabs>
          <w:tab w:val="num" w:pos="2880"/>
        </w:tabs>
        <w:ind w:left="2880" w:hanging="360"/>
      </w:pPr>
      <w:rPr>
        <w:rFonts w:ascii="Symbol" w:hAnsi="Symbol" w:hint="default"/>
      </w:rPr>
    </w:lvl>
    <w:lvl w:ilvl="4" w:tplc="0F8E160A">
      <w:start w:val="1"/>
      <w:numFmt w:val="bullet"/>
      <w:lvlText w:val="o"/>
      <w:lvlJc w:val="left"/>
      <w:pPr>
        <w:tabs>
          <w:tab w:val="num" w:pos="3600"/>
        </w:tabs>
        <w:ind w:left="3600" w:hanging="360"/>
      </w:pPr>
      <w:rPr>
        <w:rFonts w:ascii="Courier New" w:hAnsi="Courier New" w:cs="Courier New" w:hint="default"/>
      </w:rPr>
    </w:lvl>
    <w:lvl w:ilvl="5" w:tplc="E6EA29B8">
      <w:start w:val="1"/>
      <w:numFmt w:val="bullet"/>
      <w:lvlText w:val=""/>
      <w:lvlJc w:val="left"/>
      <w:pPr>
        <w:tabs>
          <w:tab w:val="num" w:pos="4320"/>
        </w:tabs>
        <w:ind w:left="4320" w:hanging="360"/>
      </w:pPr>
      <w:rPr>
        <w:rFonts w:ascii="Wingdings" w:hAnsi="Wingdings" w:hint="default"/>
      </w:rPr>
    </w:lvl>
    <w:lvl w:ilvl="6" w:tplc="D18C9D20">
      <w:start w:val="1"/>
      <w:numFmt w:val="bullet"/>
      <w:lvlText w:val=""/>
      <w:lvlJc w:val="left"/>
      <w:pPr>
        <w:tabs>
          <w:tab w:val="num" w:pos="5040"/>
        </w:tabs>
        <w:ind w:left="5040" w:hanging="360"/>
      </w:pPr>
      <w:rPr>
        <w:rFonts w:ascii="Symbol" w:hAnsi="Symbol" w:hint="default"/>
      </w:rPr>
    </w:lvl>
    <w:lvl w:ilvl="7" w:tplc="4F1EC206">
      <w:start w:val="1"/>
      <w:numFmt w:val="bullet"/>
      <w:lvlText w:val="o"/>
      <w:lvlJc w:val="left"/>
      <w:pPr>
        <w:tabs>
          <w:tab w:val="num" w:pos="5760"/>
        </w:tabs>
        <w:ind w:left="5760" w:hanging="360"/>
      </w:pPr>
      <w:rPr>
        <w:rFonts w:ascii="Courier New" w:hAnsi="Courier New" w:cs="Courier New" w:hint="default"/>
      </w:rPr>
    </w:lvl>
    <w:lvl w:ilvl="8" w:tplc="076ABA8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B3804"/>
    <w:multiLevelType w:val="multilevel"/>
    <w:tmpl w:val="45CACE7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17683251"/>
    <w:multiLevelType w:val="multilevel"/>
    <w:tmpl w:val="485A3C1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178C066C"/>
    <w:multiLevelType w:val="multilevel"/>
    <w:tmpl w:val="21CCD1D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951A85"/>
    <w:multiLevelType w:val="hybridMultilevel"/>
    <w:tmpl w:val="521A17A0"/>
    <w:lvl w:ilvl="0" w:tplc="AA90066C">
      <w:start w:val="1"/>
      <w:numFmt w:val="bullet"/>
      <w:lvlText w:val=""/>
      <w:lvlJc w:val="left"/>
      <w:pPr>
        <w:ind w:left="720" w:hanging="360"/>
      </w:pPr>
      <w:rPr>
        <w:rFonts w:ascii="Symbol" w:hAnsi="Symbol" w:hint="default"/>
      </w:rPr>
    </w:lvl>
    <w:lvl w:ilvl="1" w:tplc="C07AA178">
      <w:start w:val="1"/>
      <w:numFmt w:val="bullet"/>
      <w:lvlText w:val="o"/>
      <w:lvlJc w:val="left"/>
      <w:pPr>
        <w:ind w:left="1440" w:hanging="360"/>
      </w:pPr>
      <w:rPr>
        <w:rFonts w:ascii="Courier New" w:hAnsi="Courier New" w:cs="Courier New" w:hint="default"/>
      </w:rPr>
    </w:lvl>
    <w:lvl w:ilvl="2" w:tplc="F83E0276">
      <w:start w:val="1"/>
      <w:numFmt w:val="bullet"/>
      <w:lvlText w:val=""/>
      <w:lvlJc w:val="left"/>
      <w:pPr>
        <w:ind w:left="2160" w:hanging="360"/>
      </w:pPr>
      <w:rPr>
        <w:rFonts w:ascii="Wingdings" w:hAnsi="Wingdings" w:hint="default"/>
      </w:rPr>
    </w:lvl>
    <w:lvl w:ilvl="3" w:tplc="C26AE970">
      <w:start w:val="1"/>
      <w:numFmt w:val="bullet"/>
      <w:lvlText w:val=""/>
      <w:lvlJc w:val="left"/>
      <w:pPr>
        <w:ind w:left="2880" w:hanging="360"/>
      </w:pPr>
      <w:rPr>
        <w:rFonts w:ascii="Symbol" w:hAnsi="Symbol" w:hint="default"/>
      </w:rPr>
    </w:lvl>
    <w:lvl w:ilvl="4" w:tplc="08F63870">
      <w:start w:val="1"/>
      <w:numFmt w:val="bullet"/>
      <w:lvlText w:val="o"/>
      <w:lvlJc w:val="left"/>
      <w:pPr>
        <w:ind w:left="3600" w:hanging="360"/>
      </w:pPr>
      <w:rPr>
        <w:rFonts w:ascii="Courier New" w:hAnsi="Courier New" w:cs="Courier New" w:hint="default"/>
      </w:rPr>
    </w:lvl>
    <w:lvl w:ilvl="5" w:tplc="8E9A14F8">
      <w:start w:val="1"/>
      <w:numFmt w:val="bullet"/>
      <w:lvlText w:val=""/>
      <w:lvlJc w:val="left"/>
      <w:pPr>
        <w:ind w:left="4320" w:hanging="360"/>
      </w:pPr>
      <w:rPr>
        <w:rFonts w:ascii="Wingdings" w:hAnsi="Wingdings" w:hint="default"/>
      </w:rPr>
    </w:lvl>
    <w:lvl w:ilvl="6" w:tplc="CD5E3BBA">
      <w:start w:val="1"/>
      <w:numFmt w:val="bullet"/>
      <w:lvlText w:val=""/>
      <w:lvlJc w:val="left"/>
      <w:pPr>
        <w:ind w:left="5040" w:hanging="360"/>
      </w:pPr>
      <w:rPr>
        <w:rFonts w:ascii="Symbol" w:hAnsi="Symbol" w:hint="default"/>
      </w:rPr>
    </w:lvl>
    <w:lvl w:ilvl="7" w:tplc="9DC8775A">
      <w:start w:val="1"/>
      <w:numFmt w:val="bullet"/>
      <w:lvlText w:val="o"/>
      <w:lvlJc w:val="left"/>
      <w:pPr>
        <w:ind w:left="5760" w:hanging="360"/>
      </w:pPr>
      <w:rPr>
        <w:rFonts w:ascii="Courier New" w:hAnsi="Courier New" w:cs="Courier New" w:hint="default"/>
      </w:rPr>
    </w:lvl>
    <w:lvl w:ilvl="8" w:tplc="37505CBE">
      <w:start w:val="1"/>
      <w:numFmt w:val="bullet"/>
      <w:lvlText w:val=""/>
      <w:lvlJc w:val="left"/>
      <w:pPr>
        <w:ind w:left="6480" w:hanging="360"/>
      </w:pPr>
      <w:rPr>
        <w:rFonts w:ascii="Wingdings" w:hAnsi="Wingdings" w:hint="default"/>
      </w:rPr>
    </w:lvl>
  </w:abstractNum>
  <w:abstractNum w:abstractNumId="11" w15:restartNumberingAfterBreak="0">
    <w:nsid w:val="19C376E1"/>
    <w:multiLevelType w:val="multilevel"/>
    <w:tmpl w:val="929AC0F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A590142"/>
    <w:multiLevelType w:val="multilevel"/>
    <w:tmpl w:val="8C06699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C633B50"/>
    <w:multiLevelType w:val="hybridMultilevel"/>
    <w:tmpl w:val="22D0D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613985"/>
    <w:multiLevelType w:val="multilevel"/>
    <w:tmpl w:val="12E8AB4C"/>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59A3D3F"/>
    <w:multiLevelType w:val="multilevel"/>
    <w:tmpl w:val="1BBA10F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276F7AF1"/>
    <w:multiLevelType w:val="hybridMultilevel"/>
    <w:tmpl w:val="7D4AF862"/>
    <w:lvl w:ilvl="0" w:tplc="75441CAA">
      <w:start w:val="1"/>
      <w:numFmt w:val="lowerLetter"/>
      <w:lvlText w:val="%1)"/>
      <w:lvlJc w:val="left"/>
      <w:pPr>
        <w:tabs>
          <w:tab w:val="num" w:pos="1211"/>
        </w:tabs>
        <w:ind w:left="1211" w:hanging="360"/>
      </w:pPr>
      <w:rPr>
        <w:rFonts w:hint="default"/>
      </w:rPr>
    </w:lvl>
    <w:lvl w:ilvl="1" w:tplc="FBD827FE">
      <w:start w:val="1"/>
      <w:numFmt w:val="lowerLetter"/>
      <w:lvlText w:val="%2."/>
      <w:lvlJc w:val="left"/>
      <w:pPr>
        <w:tabs>
          <w:tab w:val="num" w:pos="1440"/>
        </w:tabs>
        <w:ind w:left="1440" w:hanging="360"/>
      </w:pPr>
    </w:lvl>
    <w:lvl w:ilvl="2" w:tplc="84DA46EC">
      <w:start w:val="1"/>
      <w:numFmt w:val="lowerRoman"/>
      <w:lvlText w:val="%3."/>
      <w:lvlJc w:val="right"/>
      <w:pPr>
        <w:tabs>
          <w:tab w:val="num" w:pos="2160"/>
        </w:tabs>
        <w:ind w:left="2160" w:hanging="180"/>
      </w:pPr>
    </w:lvl>
    <w:lvl w:ilvl="3" w:tplc="46EADFEA">
      <w:start w:val="1"/>
      <w:numFmt w:val="decimal"/>
      <w:lvlText w:val="%4."/>
      <w:lvlJc w:val="left"/>
      <w:pPr>
        <w:tabs>
          <w:tab w:val="num" w:pos="2880"/>
        </w:tabs>
        <w:ind w:left="2880" w:hanging="360"/>
      </w:pPr>
    </w:lvl>
    <w:lvl w:ilvl="4" w:tplc="8F1831A4">
      <w:start w:val="1"/>
      <w:numFmt w:val="lowerLetter"/>
      <w:lvlText w:val="%5."/>
      <w:lvlJc w:val="left"/>
      <w:pPr>
        <w:tabs>
          <w:tab w:val="num" w:pos="3600"/>
        </w:tabs>
        <w:ind w:left="3600" w:hanging="360"/>
      </w:pPr>
    </w:lvl>
    <w:lvl w:ilvl="5" w:tplc="D4BCF02A">
      <w:start w:val="1"/>
      <w:numFmt w:val="lowerRoman"/>
      <w:lvlText w:val="%6."/>
      <w:lvlJc w:val="right"/>
      <w:pPr>
        <w:tabs>
          <w:tab w:val="num" w:pos="4320"/>
        </w:tabs>
        <w:ind w:left="4320" w:hanging="180"/>
      </w:pPr>
    </w:lvl>
    <w:lvl w:ilvl="6" w:tplc="15B2B5F4">
      <w:start w:val="1"/>
      <w:numFmt w:val="decimal"/>
      <w:lvlText w:val="%7."/>
      <w:lvlJc w:val="left"/>
      <w:pPr>
        <w:tabs>
          <w:tab w:val="num" w:pos="5040"/>
        </w:tabs>
        <w:ind w:left="5040" w:hanging="360"/>
      </w:pPr>
    </w:lvl>
    <w:lvl w:ilvl="7" w:tplc="0670771C">
      <w:start w:val="1"/>
      <w:numFmt w:val="lowerLetter"/>
      <w:lvlText w:val="%8."/>
      <w:lvlJc w:val="left"/>
      <w:pPr>
        <w:tabs>
          <w:tab w:val="num" w:pos="5760"/>
        </w:tabs>
        <w:ind w:left="5760" w:hanging="360"/>
      </w:pPr>
    </w:lvl>
    <w:lvl w:ilvl="8" w:tplc="F7A62398">
      <w:start w:val="1"/>
      <w:numFmt w:val="lowerRoman"/>
      <w:lvlText w:val="%9."/>
      <w:lvlJc w:val="right"/>
      <w:pPr>
        <w:tabs>
          <w:tab w:val="num" w:pos="6480"/>
        </w:tabs>
        <w:ind w:left="6480" w:hanging="180"/>
      </w:pPr>
    </w:lvl>
  </w:abstractNum>
  <w:abstractNum w:abstractNumId="17" w15:restartNumberingAfterBreak="0">
    <w:nsid w:val="27790A65"/>
    <w:multiLevelType w:val="hybridMultilevel"/>
    <w:tmpl w:val="22D0D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D55798"/>
    <w:multiLevelType w:val="hybridMultilevel"/>
    <w:tmpl w:val="22D0D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A2A5523"/>
    <w:multiLevelType w:val="multilevel"/>
    <w:tmpl w:val="57ACCD1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2A4A0841"/>
    <w:multiLevelType w:val="multilevel"/>
    <w:tmpl w:val="84727B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2D2C2AF9"/>
    <w:multiLevelType w:val="hybridMultilevel"/>
    <w:tmpl w:val="AEC445BC"/>
    <w:lvl w:ilvl="0" w:tplc="9EA81AFE">
      <w:start w:val="22"/>
      <w:numFmt w:val="decimal"/>
      <w:lvlText w:val="%1."/>
      <w:lvlJc w:val="left"/>
      <w:pPr>
        <w:ind w:left="720" w:hanging="360"/>
      </w:pPr>
      <w:rPr>
        <w:rFonts w:hint="default"/>
      </w:rPr>
    </w:lvl>
    <w:lvl w:ilvl="1" w:tplc="09B81218">
      <w:start w:val="1"/>
      <w:numFmt w:val="lowerLetter"/>
      <w:lvlText w:val="%2."/>
      <w:lvlJc w:val="left"/>
      <w:pPr>
        <w:ind w:left="1440" w:hanging="360"/>
      </w:pPr>
    </w:lvl>
    <w:lvl w:ilvl="2" w:tplc="723CC722">
      <w:start w:val="1"/>
      <w:numFmt w:val="lowerRoman"/>
      <w:lvlText w:val="%3."/>
      <w:lvlJc w:val="right"/>
      <w:pPr>
        <w:ind w:left="2160" w:hanging="180"/>
      </w:pPr>
    </w:lvl>
    <w:lvl w:ilvl="3" w:tplc="17D6D9CE">
      <w:start w:val="1"/>
      <w:numFmt w:val="decimal"/>
      <w:lvlText w:val="%4."/>
      <w:lvlJc w:val="left"/>
      <w:pPr>
        <w:ind w:left="2880" w:hanging="360"/>
      </w:pPr>
    </w:lvl>
    <w:lvl w:ilvl="4" w:tplc="4F9A1F7A">
      <w:start w:val="1"/>
      <w:numFmt w:val="lowerLetter"/>
      <w:lvlText w:val="%5."/>
      <w:lvlJc w:val="left"/>
      <w:pPr>
        <w:ind w:left="3600" w:hanging="360"/>
      </w:pPr>
    </w:lvl>
    <w:lvl w:ilvl="5" w:tplc="EE70CC26">
      <w:start w:val="1"/>
      <w:numFmt w:val="lowerRoman"/>
      <w:lvlText w:val="%6."/>
      <w:lvlJc w:val="right"/>
      <w:pPr>
        <w:ind w:left="4320" w:hanging="180"/>
      </w:pPr>
    </w:lvl>
    <w:lvl w:ilvl="6" w:tplc="57582042">
      <w:start w:val="1"/>
      <w:numFmt w:val="decimal"/>
      <w:lvlText w:val="%7."/>
      <w:lvlJc w:val="left"/>
      <w:pPr>
        <w:ind w:left="5040" w:hanging="360"/>
      </w:pPr>
    </w:lvl>
    <w:lvl w:ilvl="7" w:tplc="E2D48058">
      <w:start w:val="1"/>
      <w:numFmt w:val="lowerLetter"/>
      <w:lvlText w:val="%8."/>
      <w:lvlJc w:val="left"/>
      <w:pPr>
        <w:ind w:left="5760" w:hanging="360"/>
      </w:pPr>
    </w:lvl>
    <w:lvl w:ilvl="8" w:tplc="522CC00A">
      <w:start w:val="1"/>
      <w:numFmt w:val="lowerRoman"/>
      <w:lvlText w:val="%9."/>
      <w:lvlJc w:val="right"/>
      <w:pPr>
        <w:ind w:left="6480" w:hanging="180"/>
      </w:pPr>
    </w:lvl>
  </w:abstractNum>
  <w:abstractNum w:abstractNumId="22" w15:restartNumberingAfterBreak="0">
    <w:nsid w:val="2F1D3A98"/>
    <w:multiLevelType w:val="multilevel"/>
    <w:tmpl w:val="D66EEFA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FF61B4E"/>
    <w:multiLevelType w:val="hybridMultilevel"/>
    <w:tmpl w:val="7B644CEE"/>
    <w:lvl w:ilvl="0" w:tplc="A69882B0">
      <w:start w:val="1"/>
      <w:numFmt w:val="bullet"/>
      <w:lvlText w:val=""/>
      <w:lvlJc w:val="left"/>
      <w:pPr>
        <w:ind w:left="1429" w:hanging="360"/>
      </w:pPr>
      <w:rPr>
        <w:rFonts w:ascii="Symbol" w:hAnsi="Symbol" w:hint="default"/>
      </w:rPr>
    </w:lvl>
    <w:lvl w:ilvl="1" w:tplc="1420686E">
      <w:start w:val="1"/>
      <w:numFmt w:val="bullet"/>
      <w:lvlText w:val="o"/>
      <w:lvlJc w:val="left"/>
      <w:pPr>
        <w:ind w:left="2149" w:hanging="360"/>
      </w:pPr>
      <w:rPr>
        <w:rFonts w:ascii="Courier New" w:hAnsi="Courier New" w:cs="Courier New" w:hint="default"/>
      </w:rPr>
    </w:lvl>
    <w:lvl w:ilvl="2" w:tplc="BFB64C86">
      <w:start w:val="1"/>
      <w:numFmt w:val="bullet"/>
      <w:lvlText w:val=""/>
      <w:lvlJc w:val="left"/>
      <w:pPr>
        <w:ind w:left="2869" w:hanging="360"/>
      </w:pPr>
      <w:rPr>
        <w:rFonts w:ascii="Wingdings" w:hAnsi="Wingdings" w:hint="default"/>
      </w:rPr>
    </w:lvl>
    <w:lvl w:ilvl="3" w:tplc="22AC98F2">
      <w:start w:val="1"/>
      <w:numFmt w:val="bullet"/>
      <w:lvlText w:val=""/>
      <w:lvlJc w:val="left"/>
      <w:pPr>
        <w:ind w:left="3589" w:hanging="360"/>
      </w:pPr>
      <w:rPr>
        <w:rFonts w:ascii="Symbol" w:hAnsi="Symbol" w:hint="default"/>
      </w:rPr>
    </w:lvl>
    <w:lvl w:ilvl="4" w:tplc="130E625A">
      <w:start w:val="1"/>
      <w:numFmt w:val="bullet"/>
      <w:lvlText w:val="o"/>
      <w:lvlJc w:val="left"/>
      <w:pPr>
        <w:ind w:left="4309" w:hanging="360"/>
      </w:pPr>
      <w:rPr>
        <w:rFonts w:ascii="Courier New" w:hAnsi="Courier New" w:cs="Courier New" w:hint="default"/>
      </w:rPr>
    </w:lvl>
    <w:lvl w:ilvl="5" w:tplc="6BFAF43C">
      <w:start w:val="1"/>
      <w:numFmt w:val="bullet"/>
      <w:lvlText w:val=""/>
      <w:lvlJc w:val="left"/>
      <w:pPr>
        <w:ind w:left="5029" w:hanging="360"/>
      </w:pPr>
      <w:rPr>
        <w:rFonts w:ascii="Wingdings" w:hAnsi="Wingdings" w:hint="default"/>
      </w:rPr>
    </w:lvl>
    <w:lvl w:ilvl="6" w:tplc="6D06036E">
      <w:start w:val="1"/>
      <w:numFmt w:val="bullet"/>
      <w:lvlText w:val=""/>
      <w:lvlJc w:val="left"/>
      <w:pPr>
        <w:ind w:left="5749" w:hanging="360"/>
      </w:pPr>
      <w:rPr>
        <w:rFonts w:ascii="Symbol" w:hAnsi="Symbol" w:hint="default"/>
      </w:rPr>
    </w:lvl>
    <w:lvl w:ilvl="7" w:tplc="108077B2">
      <w:start w:val="1"/>
      <w:numFmt w:val="bullet"/>
      <w:lvlText w:val="o"/>
      <w:lvlJc w:val="left"/>
      <w:pPr>
        <w:ind w:left="6469" w:hanging="360"/>
      </w:pPr>
      <w:rPr>
        <w:rFonts w:ascii="Courier New" w:hAnsi="Courier New" w:cs="Courier New" w:hint="default"/>
      </w:rPr>
    </w:lvl>
    <w:lvl w:ilvl="8" w:tplc="7BEC682E">
      <w:start w:val="1"/>
      <w:numFmt w:val="bullet"/>
      <w:lvlText w:val=""/>
      <w:lvlJc w:val="left"/>
      <w:pPr>
        <w:ind w:left="7189" w:hanging="360"/>
      </w:pPr>
      <w:rPr>
        <w:rFonts w:ascii="Wingdings" w:hAnsi="Wingdings" w:hint="default"/>
      </w:rPr>
    </w:lvl>
  </w:abstractNum>
  <w:abstractNum w:abstractNumId="24" w15:restartNumberingAfterBreak="0">
    <w:nsid w:val="317E7B32"/>
    <w:multiLevelType w:val="multilevel"/>
    <w:tmpl w:val="CC5ED48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1D86930"/>
    <w:multiLevelType w:val="hybridMultilevel"/>
    <w:tmpl w:val="654CB21A"/>
    <w:lvl w:ilvl="0" w:tplc="0F20AF12">
      <w:start w:val="1"/>
      <w:numFmt w:val="decimal"/>
      <w:lvlText w:val="%1."/>
      <w:lvlJc w:val="left"/>
      <w:pPr>
        <w:ind w:left="720" w:hanging="360"/>
      </w:pPr>
      <w:rPr>
        <w:rFonts w:hint="default"/>
      </w:rPr>
    </w:lvl>
    <w:lvl w:ilvl="1" w:tplc="F86852FA">
      <w:start w:val="1"/>
      <w:numFmt w:val="lowerLetter"/>
      <w:lvlText w:val="%2."/>
      <w:lvlJc w:val="left"/>
      <w:pPr>
        <w:ind w:left="1440" w:hanging="360"/>
      </w:pPr>
    </w:lvl>
    <w:lvl w:ilvl="2" w:tplc="9ADC81F4">
      <w:start w:val="1"/>
      <w:numFmt w:val="lowerRoman"/>
      <w:lvlText w:val="%3."/>
      <w:lvlJc w:val="right"/>
      <w:pPr>
        <w:ind w:left="2160" w:hanging="180"/>
      </w:pPr>
    </w:lvl>
    <w:lvl w:ilvl="3" w:tplc="E384E46E">
      <w:start w:val="1"/>
      <w:numFmt w:val="decimal"/>
      <w:lvlText w:val="%4."/>
      <w:lvlJc w:val="left"/>
      <w:pPr>
        <w:ind w:left="2880" w:hanging="360"/>
      </w:pPr>
    </w:lvl>
    <w:lvl w:ilvl="4" w:tplc="FD8C8DDA">
      <w:start w:val="1"/>
      <w:numFmt w:val="lowerLetter"/>
      <w:lvlText w:val="%5."/>
      <w:lvlJc w:val="left"/>
      <w:pPr>
        <w:ind w:left="3600" w:hanging="360"/>
      </w:pPr>
    </w:lvl>
    <w:lvl w:ilvl="5" w:tplc="7144D318">
      <w:start w:val="1"/>
      <w:numFmt w:val="lowerRoman"/>
      <w:lvlText w:val="%6."/>
      <w:lvlJc w:val="right"/>
      <w:pPr>
        <w:ind w:left="4320" w:hanging="180"/>
      </w:pPr>
    </w:lvl>
    <w:lvl w:ilvl="6" w:tplc="D10EC02C">
      <w:start w:val="1"/>
      <w:numFmt w:val="decimal"/>
      <w:lvlText w:val="%7."/>
      <w:lvlJc w:val="left"/>
      <w:pPr>
        <w:ind w:left="5040" w:hanging="360"/>
      </w:pPr>
    </w:lvl>
    <w:lvl w:ilvl="7" w:tplc="12129D22">
      <w:start w:val="1"/>
      <w:numFmt w:val="lowerLetter"/>
      <w:lvlText w:val="%8."/>
      <w:lvlJc w:val="left"/>
      <w:pPr>
        <w:ind w:left="5760" w:hanging="360"/>
      </w:pPr>
    </w:lvl>
    <w:lvl w:ilvl="8" w:tplc="8C8A2830">
      <w:start w:val="1"/>
      <w:numFmt w:val="lowerRoman"/>
      <w:lvlText w:val="%9."/>
      <w:lvlJc w:val="right"/>
      <w:pPr>
        <w:ind w:left="6480" w:hanging="180"/>
      </w:pPr>
    </w:lvl>
  </w:abstractNum>
  <w:abstractNum w:abstractNumId="26" w15:restartNumberingAfterBreak="0">
    <w:nsid w:val="354F5154"/>
    <w:multiLevelType w:val="hybridMultilevel"/>
    <w:tmpl w:val="6FF236C2"/>
    <w:lvl w:ilvl="0" w:tplc="3230A9BA">
      <w:start w:val="1"/>
      <w:numFmt w:val="decimal"/>
      <w:lvlText w:val="%1."/>
      <w:lvlJc w:val="left"/>
      <w:pPr>
        <w:ind w:left="394" w:hanging="360"/>
      </w:pPr>
      <w:rPr>
        <w:rFonts w:hint="default"/>
      </w:rPr>
    </w:lvl>
    <w:lvl w:ilvl="1" w:tplc="DB68BB2C">
      <w:start w:val="1"/>
      <w:numFmt w:val="lowerLetter"/>
      <w:lvlText w:val="%2."/>
      <w:lvlJc w:val="left"/>
      <w:pPr>
        <w:ind w:left="1114" w:hanging="360"/>
      </w:pPr>
    </w:lvl>
    <w:lvl w:ilvl="2" w:tplc="20A4A1C8">
      <w:start w:val="1"/>
      <w:numFmt w:val="lowerRoman"/>
      <w:lvlText w:val="%3."/>
      <w:lvlJc w:val="right"/>
      <w:pPr>
        <w:ind w:left="1834" w:hanging="180"/>
      </w:pPr>
    </w:lvl>
    <w:lvl w:ilvl="3" w:tplc="E4B6B692">
      <w:start w:val="1"/>
      <w:numFmt w:val="decimal"/>
      <w:lvlText w:val="%4."/>
      <w:lvlJc w:val="left"/>
      <w:pPr>
        <w:ind w:left="2554" w:hanging="360"/>
      </w:pPr>
    </w:lvl>
    <w:lvl w:ilvl="4" w:tplc="99364082">
      <w:start w:val="1"/>
      <w:numFmt w:val="lowerLetter"/>
      <w:lvlText w:val="%5."/>
      <w:lvlJc w:val="left"/>
      <w:pPr>
        <w:ind w:left="3274" w:hanging="360"/>
      </w:pPr>
    </w:lvl>
    <w:lvl w:ilvl="5" w:tplc="4F9C7370">
      <w:start w:val="1"/>
      <w:numFmt w:val="lowerRoman"/>
      <w:lvlText w:val="%6."/>
      <w:lvlJc w:val="right"/>
      <w:pPr>
        <w:ind w:left="3994" w:hanging="180"/>
      </w:pPr>
    </w:lvl>
    <w:lvl w:ilvl="6" w:tplc="1B420290">
      <w:start w:val="1"/>
      <w:numFmt w:val="decimal"/>
      <w:lvlText w:val="%7."/>
      <w:lvlJc w:val="left"/>
      <w:pPr>
        <w:ind w:left="4714" w:hanging="360"/>
      </w:pPr>
    </w:lvl>
    <w:lvl w:ilvl="7" w:tplc="8FFA0232">
      <w:start w:val="1"/>
      <w:numFmt w:val="lowerLetter"/>
      <w:lvlText w:val="%8."/>
      <w:lvlJc w:val="left"/>
      <w:pPr>
        <w:ind w:left="5434" w:hanging="360"/>
      </w:pPr>
    </w:lvl>
    <w:lvl w:ilvl="8" w:tplc="7C008956">
      <w:start w:val="1"/>
      <w:numFmt w:val="lowerRoman"/>
      <w:lvlText w:val="%9."/>
      <w:lvlJc w:val="right"/>
      <w:pPr>
        <w:ind w:left="6154" w:hanging="180"/>
      </w:pPr>
    </w:lvl>
  </w:abstractNum>
  <w:abstractNum w:abstractNumId="27" w15:restartNumberingAfterBreak="0">
    <w:nsid w:val="375F68FF"/>
    <w:multiLevelType w:val="hybridMultilevel"/>
    <w:tmpl w:val="BCF48F8A"/>
    <w:lvl w:ilvl="0" w:tplc="2FAE9B86">
      <w:start w:val="1"/>
      <w:numFmt w:val="bullet"/>
      <w:lvlText w:val="−"/>
      <w:lvlJc w:val="left"/>
      <w:pPr>
        <w:ind w:left="720" w:hanging="360"/>
      </w:pPr>
      <w:rPr>
        <w:rFonts w:ascii="Times New Roman" w:hAnsi="Times New Roman" w:cs="Times New Roman" w:hint="default"/>
      </w:rPr>
    </w:lvl>
    <w:lvl w:ilvl="1" w:tplc="EC147658">
      <w:start w:val="1"/>
      <w:numFmt w:val="bullet"/>
      <w:lvlText w:val="o"/>
      <w:lvlJc w:val="left"/>
      <w:pPr>
        <w:ind w:left="1440" w:hanging="360"/>
      </w:pPr>
      <w:rPr>
        <w:rFonts w:ascii="Courier New" w:hAnsi="Courier New" w:cs="Courier New" w:hint="default"/>
      </w:rPr>
    </w:lvl>
    <w:lvl w:ilvl="2" w:tplc="730054A4">
      <w:start w:val="1"/>
      <w:numFmt w:val="bullet"/>
      <w:lvlText w:val=""/>
      <w:lvlJc w:val="left"/>
      <w:pPr>
        <w:ind w:left="2160" w:hanging="360"/>
      </w:pPr>
      <w:rPr>
        <w:rFonts w:ascii="Wingdings" w:hAnsi="Wingdings" w:hint="default"/>
      </w:rPr>
    </w:lvl>
    <w:lvl w:ilvl="3" w:tplc="8E18C592">
      <w:start w:val="1"/>
      <w:numFmt w:val="bullet"/>
      <w:lvlText w:val=""/>
      <w:lvlJc w:val="left"/>
      <w:pPr>
        <w:ind w:left="2880" w:hanging="360"/>
      </w:pPr>
      <w:rPr>
        <w:rFonts w:ascii="Symbol" w:hAnsi="Symbol" w:hint="default"/>
      </w:rPr>
    </w:lvl>
    <w:lvl w:ilvl="4" w:tplc="234456BC">
      <w:start w:val="1"/>
      <w:numFmt w:val="bullet"/>
      <w:lvlText w:val="o"/>
      <w:lvlJc w:val="left"/>
      <w:pPr>
        <w:ind w:left="3600" w:hanging="360"/>
      </w:pPr>
      <w:rPr>
        <w:rFonts w:ascii="Courier New" w:hAnsi="Courier New" w:cs="Courier New" w:hint="default"/>
      </w:rPr>
    </w:lvl>
    <w:lvl w:ilvl="5" w:tplc="BEC632F4">
      <w:start w:val="1"/>
      <w:numFmt w:val="bullet"/>
      <w:lvlText w:val=""/>
      <w:lvlJc w:val="left"/>
      <w:pPr>
        <w:ind w:left="4320" w:hanging="360"/>
      </w:pPr>
      <w:rPr>
        <w:rFonts w:ascii="Wingdings" w:hAnsi="Wingdings" w:hint="default"/>
      </w:rPr>
    </w:lvl>
    <w:lvl w:ilvl="6" w:tplc="2ADCC71E">
      <w:start w:val="1"/>
      <w:numFmt w:val="bullet"/>
      <w:lvlText w:val=""/>
      <w:lvlJc w:val="left"/>
      <w:pPr>
        <w:ind w:left="5040" w:hanging="360"/>
      </w:pPr>
      <w:rPr>
        <w:rFonts w:ascii="Symbol" w:hAnsi="Symbol" w:hint="default"/>
      </w:rPr>
    </w:lvl>
    <w:lvl w:ilvl="7" w:tplc="5DEEF4AA">
      <w:start w:val="1"/>
      <w:numFmt w:val="bullet"/>
      <w:lvlText w:val="o"/>
      <w:lvlJc w:val="left"/>
      <w:pPr>
        <w:ind w:left="5760" w:hanging="360"/>
      </w:pPr>
      <w:rPr>
        <w:rFonts w:ascii="Courier New" w:hAnsi="Courier New" w:cs="Courier New" w:hint="default"/>
      </w:rPr>
    </w:lvl>
    <w:lvl w:ilvl="8" w:tplc="B62E8810">
      <w:start w:val="1"/>
      <w:numFmt w:val="bullet"/>
      <w:lvlText w:val=""/>
      <w:lvlJc w:val="left"/>
      <w:pPr>
        <w:ind w:left="6480" w:hanging="360"/>
      </w:pPr>
      <w:rPr>
        <w:rFonts w:ascii="Wingdings" w:hAnsi="Wingdings" w:hint="default"/>
      </w:rPr>
    </w:lvl>
  </w:abstractNum>
  <w:abstractNum w:abstractNumId="28" w15:restartNumberingAfterBreak="0">
    <w:nsid w:val="398A11D8"/>
    <w:multiLevelType w:val="multilevel"/>
    <w:tmpl w:val="F7B449E8"/>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F3A4D"/>
    <w:multiLevelType w:val="hybridMultilevel"/>
    <w:tmpl w:val="C3A2AC72"/>
    <w:lvl w:ilvl="0" w:tplc="11D0A8F0">
      <w:start w:val="1"/>
      <w:numFmt w:val="bullet"/>
      <w:lvlText w:val="-"/>
      <w:lvlJc w:val="left"/>
      <w:pPr>
        <w:ind w:left="1767" w:hanging="360"/>
      </w:pPr>
      <w:rPr>
        <w:rFonts w:ascii="Times New Roman" w:eastAsia="Times New Roman" w:hAnsi="Times New Roman" w:cs="Times New Roman" w:hint="default"/>
      </w:rPr>
    </w:lvl>
    <w:lvl w:ilvl="1" w:tplc="8FE86472">
      <w:start w:val="1"/>
      <w:numFmt w:val="bullet"/>
      <w:lvlText w:val="o"/>
      <w:lvlJc w:val="left"/>
      <w:pPr>
        <w:ind w:left="2487" w:hanging="360"/>
      </w:pPr>
      <w:rPr>
        <w:rFonts w:ascii="Courier New" w:hAnsi="Courier New" w:cs="Courier New" w:hint="default"/>
      </w:rPr>
    </w:lvl>
    <w:lvl w:ilvl="2" w:tplc="FE9EA0C6">
      <w:start w:val="1"/>
      <w:numFmt w:val="bullet"/>
      <w:lvlText w:val=""/>
      <w:lvlJc w:val="left"/>
      <w:pPr>
        <w:ind w:left="3207" w:hanging="360"/>
      </w:pPr>
      <w:rPr>
        <w:rFonts w:ascii="Wingdings" w:hAnsi="Wingdings" w:hint="default"/>
      </w:rPr>
    </w:lvl>
    <w:lvl w:ilvl="3" w:tplc="62FA79B0">
      <w:start w:val="1"/>
      <w:numFmt w:val="bullet"/>
      <w:lvlText w:val=""/>
      <w:lvlJc w:val="left"/>
      <w:pPr>
        <w:ind w:left="3927" w:hanging="360"/>
      </w:pPr>
      <w:rPr>
        <w:rFonts w:ascii="Symbol" w:hAnsi="Symbol" w:hint="default"/>
      </w:rPr>
    </w:lvl>
    <w:lvl w:ilvl="4" w:tplc="DF08D218">
      <w:start w:val="1"/>
      <w:numFmt w:val="bullet"/>
      <w:lvlText w:val="o"/>
      <w:lvlJc w:val="left"/>
      <w:pPr>
        <w:ind w:left="4647" w:hanging="360"/>
      </w:pPr>
      <w:rPr>
        <w:rFonts w:ascii="Courier New" w:hAnsi="Courier New" w:cs="Courier New" w:hint="default"/>
      </w:rPr>
    </w:lvl>
    <w:lvl w:ilvl="5" w:tplc="83806F3A">
      <w:start w:val="1"/>
      <w:numFmt w:val="bullet"/>
      <w:lvlText w:val=""/>
      <w:lvlJc w:val="left"/>
      <w:pPr>
        <w:ind w:left="5367" w:hanging="360"/>
      </w:pPr>
      <w:rPr>
        <w:rFonts w:ascii="Wingdings" w:hAnsi="Wingdings" w:hint="default"/>
      </w:rPr>
    </w:lvl>
    <w:lvl w:ilvl="6" w:tplc="640A351A">
      <w:start w:val="1"/>
      <w:numFmt w:val="bullet"/>
      <w:lvlText w:val=""/>
      <w:lvlJc w:val="left"/>
      <w:pPr>
        <w:ind w:left="6087" w:hanging="360"/>
      </w:pPr>
      <w:rPr>
        <w:rFonts w:ascii="Symbol" w:hAnsi="Symbol" w:hint="default"/>
      </w:rPr>
    </w:lvl>
    <w:lvl w:ilvl="7" w:tplc="98428386">
      <w:start w:val="1"/>
      <w:numFmt w:val="bullet"/>
      <w:lvlText w:val="o"/>
      <w:lvlJc w:val="left"/>
      <w:pPr>
        <w:ind w:left="6807" w:hanging="360"/>
      </w:pPr>
      <w:rPr>
        <w:rFonts w:ascii="Courier New" w:hAnsi="Courier New" w:cs="Courier New" w:hint="default"/>
      </w:rPr>
    </w:lvl>
    <w:lvl w:ilvl="8" w:tplc="3F3EA1D6">
      <w:start w:val="1"/>
      <w:numFmt w:val="bullet"/>
      <w:lvlText w:val=""/>
      <w:lvlJc w:val="left"/>
      <w:pPr>
        <w:ind w:left="7527" w:hanging="360"/>
      </w:pPr>
      <w:rPr>
        <w:rFonts w:ascii="Wingdings" w:hAnsi="Wingdings" w:hint="default"/>
      </w:rPr>
    </w:lvl>
  </w:abstractNum>
  <w:abstractNum w:abstractNumId="30" w15:restartNumberingAfterBreak="0">
    <w:nsid w:val="4ADC1242"/>
    <w:multiLevelType w:val="hybridMultilevel"/>
    <w:tmpl w:val="2A58E3DE"/>
    <w:lvl w:ilvl="0" w:tplc="536CD12E">
      <w:start w:val="1"/>
      <w:numFmt w:val="bullet"/>
      <w:lvlText w:val=""/>
      <w:lvlJc w:val="left"/>
      <w:pPr>
        <w:ind w:left="1069" w:hanging="360"/>
      </w:pPr>
      <w:rPr>
        <w:rFonts w:ascii="Symbol" w:hAnsi="Symbol" w:hint="default"/>
      </w:rPr>
    </w:lvl>
    <w:lvl w:ilvl="1" w:tplc="7E621CD8">
      <w:start w:val="1"/>
      <w:numFmt w:val="lowerLetter"/>
      <w:lvlText w:val="%2."/>
      <w:lvlJc w:val="left"/>
      <w:pPr>
        <w:ind w:left="1789" w:hanging="360"/>
      </w:pPr>
    </w:lvl>
    <w:lvl w:ilvl="2" w:tplc="D4A66AB8">
      <w:start w:val="1"/>
      <w:numFmt w:val="lowerRoman"/>
      <w:lvlText w:val="%3."/>
      <w:lvlJc w:val="right"/>
      <w:pPr>
        <w:ind w:left="2509" w:hanging="180"/>
      </w:pPr>
    </w:lvl>
    <w:lvl w:ilvl="3" w:tplc="B448D832">
      <w:start w:val="1"/>
      <w:numFmt w:val="decimal"/>
      <w:lvlText w:val="%4."/>
      <w:lvlJc w:val="left"/>
      <w:pPr>
        <w:ind w:left="3229" w:hanging="360"/>
      </w:pPr>
    </w:lvl>
    <w:lvl w:ilvl="4" w:tplc="A202CB92">
      <w:start w:val="1"/>
      <w:numFmt w:val="lowerLetter"/>
      <w:lvlText w:val="%5."/>
      <w:lvlJc w:val="left"/>
      <w:pPr>
        <w:ind w:left="3949" w:hanging="360"/>
      </w:pPr>
    </w:lvl>
    <w:lvl w:ilvl="5" w:tplc="4AD676DE">
      <w:start w:val="1"/>
      <w:numFmt w:val="lowerRoman"/>
      <w:lvlText w:val="%6."/>
      <w:lvlJc w:val="right"/>
      <w:pPr>
        <w:ind w:left="4669" w:hanging="180"/>
      </w:pPr>
    </w:lvl>
    <w:lvl w:ilvl="6" w:tplc="BD7A9B30">
      <w:start w:val="1"/>
      <w:numFmt w:val="decimal"/>
      <w:lvlText w:val="%7."/>
      <w:lvlJc w:val="left"/>
      <w:pPr>
        <w:ind w:left="5389" w:hanging="360"/>
      </w:pPr>
    </w:lvl>
    <w:lvl w:ilvl="7" w:tplc="0CEC0C4C">
      <w:start w:val="1"/>
      <w:numFmt w:val="lowerLetter"/>
      <w:lvlText w:val="%8."/>
      <w:lvlJc w:val="left"/>
      <w:pPr>
        <w:ind w:left="6109" w:hanging="360"/>
      </w:pPr>
    </w:lvl>
    <w:lvl w:ilvl="8" w:tplc="30940C74">
      <w:start w:val="1"/>
      <w:numFmt w:val="lowerRoman"/>
      <w:lvlText w:val="%9."/>
      <w:lvlJc w:val="right"/>
      <w:pPr>
        <w:ind w:left="6829" w:hanging="180"/>
      </w:pPr>
    </w:lvl>
  </w:abstractNum>
  <w:abstractNum w:abstractNumId="31" w15:restartNumberingAfterBreak="0">
    <w:nsid w:val="4F2F0CB9"/>
    <w:multiLevelType w:val="multilevel"/>
    <w:tmpl w:val="AF00FFA6"/>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32" w15:restartNumberingAfterBreak="0">
    <w:nsid w:val="516D12B5"/>
    <w:multiLevelType w:val="multilevel"/>
    <w:tmpl w:val="3B6287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B57F3D"/>
    <w:multiLevelType w:val="hybridMultilevel"/>
    <w:tmpl w:val="56A8E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2540AC"/>
    <w:multiLevelType w:val="hybridMultilevel"/>
    <w:tmpl w:val="7744011A"/>
    <w:lvl w:ilvl="0" w:tplc="A6243786">
      <w:start w:val="1"/>
      <w:numFmt w:val="bullet"/>
      <w:lvlText w:val=""/>
      <w:lvlJc w:val="left"/>
      <w:pPr>
        <w:tabs>
          <w:tab w:val="num" w:pos="720"/>
        </w:tabs>
        <w:ind w:left="720" w:hanging="360"/>
      </w:pPr>
      <w:rPr>
        <w:rFonts w:ascii="Symbol" w:hAnsi="Symbol" w:hint="default"/>
      </w:rPr>
    </w:lvl>
    <w:lvl w:ilvl="1" w:tplc="A134D9A8">
      <w:start w:val="1"/>
      <w:numFmt w:val="bullet"/>
      <w:lvlText w:val="o"/>
      <w:lvlJc w:val="left"/>
      <w:pPr>
        <w:tabs>
          <w:tab w:val="num" w:pos="1440"/>
        </w:tabs>
        <w:ind w:left="1440" w:hanging="360"/>
      </w:pPr>
      <w:rPr>
        <w:rFonts w:ascii="Courier New" w:hAnsi="Courier New" w:cs="Courier New" w:hint="default"/>
      </w:rPr>
    </w:lvl>
    <w:lvl w:ilvl="2" w:tplc="C46867C6">
      <w:start w:val="1"/>
      <w:numFmt w:val="bullet"/>
      <w:lvlText w:val=""/>
      <w:lvlJc w:val="left"/>
      <w:pPr>
        <w:tabs>
          <w:tab w:val="num" w:pos="2160"/>
        </w:tabs>
        <w:ind w:left="2160" w:hanging="360"/>
      </w:pPr>
      <w:rPr>
        <w:rFonts w:ascii="Wingdings" w:hAnsi="Wingdings" w:cs="Wingdings" w:hint="default"/>
      </w:rPr>
    </w:lvl>
    <w:lvl w:ilvl="3" w:tplc="7F508B8E">
      <w:start w:val="1"/>
      <w:numFmt w:val="bullet"/>
      <w:lvlText w:val=""/>
      <w:lvlJc w:val="left"/>
      <w:pPr>
        <w:tabs>
          <w:tab w:val="num" w:pos="2880"/>
        </w:tabs>
        <w:ind w:left="2880" w:hanging="360"/>
      </w:pPr>
      <w:rPr>
        <w:rFonts w:ascii="Symbol" w:hAnsi="Symbol" w:cs="Symbol" w:hint="default"/>
      </w:rPr>
    </w:lvl>
    <w:lvl w:ilvl="4" w:tplc="4BC6517E">
      <w:start w:val="1"/>
      <w:numFmt w:val="bullet"/>
      <w:lvlText w:val="o"/>
      <w:lvlJc w:val="left"/>
      <w:pPr>
        <w:tabs>
          <w:tab w:val="num" w:pos="3600"/>
        </w:tabs>
        <w:ind w:left="3600" w:hanging="360"/>
      </w:pPr>
      <w:rPr>
        <w:rFonts w:ascii="Courier New" w:hAnsi="Courier New" w:cs="Courier New" w:hint="default"/>
      </w:rPr>
    </w:lvl>
    <w:lvl w:ilvl="5" w:tplc="DCDEC948">
      <w:start w:val="1"/>
      <w:numFmt w:val="bullet"/>
      <w:lvlText w:val=""/>
      <w:lvlJc w:val="left"/>
      <w:pPr>
        <w:tabs>
          <w:tab w:val="num" w:pos="4320"/>
        </w:tabs>
        <w:ind w:left="4320" w:hanging="360"/>
      </w:pPr>
      <w:rPr>
        <w:rFonts w:ascii="Wingdings" w:hAnsi="Wingdings" w:cs="Wingdings" w:hint="default"/>
      </w:rPr>
    </w:lvl>
    <w:lvl w:ilvl="6" w:tplc="5C689014">
      <w:start w:val="1"/>
      <w:numFmt w:val="bullet"/>
      <w:lvlText w:val=""/>
      <w:lvlJc w:val="left"/>
      <w:pPr>
        <w:tabs>
          <w:tab w:val="num" w:pos="5040"/>
        </w:tabs>
        <w:ind w:left="5040" w:hanging="360"/>
      </w:pPr>
      <w:rPr>
        <w:rFonts w:ascii="Symbol" w:hAnsi="Symbol" w:cs="Symbol" w:hint="default"/>
      </w:rPr>
    </w:lvl>
    <w:lvl w:ilvl="7" w:tplc="F0D828FC">
      <w:start w:val="1"/>
      <w:numFmt w:val="bullet"/>
      <w:lvlText w:val="o"/>
      <w:lvlJc w:val="left"/>
      <w:pPr>
        <w:tabs>
          <w:tab w:val="num" w:pos="5760"/>
        </w:tabs>
        <w:ind w:left="5760" w:hanging="360"/>
      </w:pPr>
      <w:rPr>
        <w:rFonts w:ascii="Courier New" w:hAnsi="Courier New" w:cs="Courier New" w:hint="default"/>
      </w:rPr>
    </w:lvl>
    <w:lvl w:ilvl="8" w:tplc="C1CEAAF0">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B711355"/>
    <w:multiLevelType w:val="multilevel"/>
    <w:tmpl w:val="F40C11DE"/>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15:restartNumberingAfterBreak="0">
    <w:nsid w:val="6C7A50D8"/>
    <w:multiLevelType w:val="hybridMultilevel"/>
    <w:tmpl w:val="713EEE88"/>
    <w:lvl w:ilvl="0" w:tplc="777AE812">
      <w:start w:val="1"/>
      <w:numFmt w:val="bullet"/>
      <w:lvlText w:val=""/>
      <w:lvlJc w:val="left"/>
      <w:pPr>
        <w:ind w:left="862" w:hanging="360"/>
      </w:pPr>
      <w:rPr>
        <w:rFonts w:ascii="Symbol" w:hAnsi="Symbol" w:hint="default"/>
      </w:rPr>
    </w:lvl>
    <w:lvl w:ilvl="1" w:tplc="76B229C6">
      <w:start w:val="1"/>
      <w:numFmt w:val="bullet"/>
      <w:lvlText w:val="o"/>
      <w:lvlJc w:val="left"/>
      <w:pPr>
        <w:ind w:left="1582" w:hanging="360"/>
      </w:pPr>
      <w:rPr>
        <w:rFonts w:ascii="Courier New" w:hAnsi="Courier New" w:cs="Courier New" w:hint="default"/>
      </w:rPr>
    </w:lvl>
    <w:lvl w:ilvl="2" w:tplc="1D629A38">
      <w:start w:val="1"/>
      <w:numFmt w:val="bullet"/>
      <w:lvlText w:val=""/>
      <w:lvlJc w:val="left"/>
      <w:pPr>
        <w:ind w:left="2302" w:hanging="360"/>
      </w:pPr>
      <w:rPr>
        <w:rFonts w:ascii="Wingdings" w:hAnsi="Wingdings" w:hint="default"/>
      </w:rPr>
    </w:lvl>
    <w:lvl w:ilvl="3" w:tplc="CC52F2BA">
      <w:start w:val="1"/>
      <w:numFmt w:val="bullet"/>
      <w:lvlText w:val=""/>
      <w:lvlJc w:val="left"/>
      <w:pPr>
        <w:ind w:left="3022" w:hanging="360"/>
      </w:pPr>
      <w:rPr>
        <w:rFonts w:ascii="Symbol" w:hAnsi="Symbol" w:hint="default"/>
      </w:rPr>
    </w:lvl>
    <w:lvl w:ilvl="4" w:tplc="63260070">
      <w:start w:val="1"/>
      <w:numFmt w:val="bullet"/>
      <w:lvlText w:val="o"/>
      <w:lvlJc w:val="left"/>
      <w:pPr>
        <w:ind w:left="3742" w:hanging="360"/>
      </w:pPr>
      <w:rPr>
        <w:rFonts w:ascii="Courier New" w:hAnsi="Courier New" w:cs="Courier New" w:hint="default"/>
      </w:rPr>
    </w:lvl>
    <w:lvl w:ilvl="5" w:tplc="42BCB1BC">
      <w:start w:val="1"/>
      <w:numFmt w:val="bullet"/>
      <w:lvlText w:val=""/>
      <w:lvlJc w:val="left"/>
      <w:pPr>
        <w:ind w:left="4462" w:hanging="360"/>
      </w:pPr>
      <w:rPr>
        <w:rFonts w:ascii="Wingdings" w:hAnsi="Wingdings" w:hint="default"/>
      </w:rPr>
    </w:lvl>
    <w:lvl w:ilvl="6" w:tplc="15F4B974">
      <w:start w:val="1"/>
      <w:numFmt w:val="bullet"/>
      <w:lvlText w:val=""/>
      <w:lvlJc w:val="left"/>
      <w:pPr>
        <w:ind w:left="5182" w:hanging="360"/>
      </w:pPr>
      <w:rPr>
        <w:rFonts w:ascii="Symbol" w:hAnsi="Symbol" w:hint="default"/>
      </w:rPr>
    </w:lvl>
    <w:lvl w:ilvl="7" w:tplc="1AAA3024">
      <w:start w:val="1"/>
      <w:numFmt w:val="bullet"/>
      <w:lvlText w:val="o"/>
      <w:lvlJc w:val="left"/>
      <w:pPr>
        <w:ind w:left="5902" w:hanging="360"/>
      </w:pPr>
      <w:rPr>
        <w:rFonts w:ascii="Courier New" w:hAnsi="Courier New" w:cs="Courier New" w:hint="default"/>
      </w:rPr>
    </w:lvl>
    <w:lvl w:ilvl="8" w:tplc="48C87230">
      <w:start w:val="1"/>
      <w:numFmt w:val="bullet"/>
      <w:lvlText w:val=""/>
      <w:lvlJc w:val="left"/>
      <w:pPr>
        <w:ind w:left="6622" w:hanging="360"/>
      </w:pPr>
      <w:rPr>
        <w:rFonts w:ascii="Wingdings" w:hAnsi="Wingdings" w:hint="default"/>
      </w:rPr>
    </w:lvl>
  </w:abstractNum>
  <w:abstractNum w:abstractNumId="37" w15:restartNumberingAfterBreak="0">
    <w:nsid w:val="6C8C0929"/>
    <w:multiLevelType w:val="hybridMultilevel"/>
    <w:tmpl w:val="4C68C8E0"/>
    <w:lvl w:ilvl="0" w:tplc="AD5E7AB0">
      <w:start w:val="1"/>
      <w:numFmt w:val="bullet"/>
      <w:lvlText w:val=""/>
      <w:lvlJc w:val="left"/>
      <w:pPr>
        <w:tabs>
          <w:tab w:val="num" w:pos="1287"/>
        </w:tabs>
        <w:ind w:left="1287" w:hanging="360"/>
      </w:pPr>
      <w:rPr>
        <w:rFonts w:ascii="Symbol" w:hAnsi="Symbol" w:hint="default"/>
      </w:rPr>
    </w:lvl>
    <w:lvl w:ilvl="1" w:tplc="16869238">
      <w:start w:val="1"/>
      <w:numFmt w:val="bullet"/>
      <w:lvlText w:val="o"/>
      <w:lvlJc w:val="left"/>
      <w:pPr>
        <w:tabs>
          <w:tab w:val="num" w:pos="2007"/>
        </w:tabs>
        <w:ind w:left="2007" w:hanging="360"/>
      </w:pPr>
      <w:rPr>
        <w:rFonts w:ascii="Courier New" w:hAnsi="Courier New" w:cs="Courier New" w:hint="default"/>
      </w:rPr>
    </w:lvl>
    <w:lvl w:ilvl="2" w:tplc="074EA3E8">
      <w:start w:val="1"/>
      <w:numFmt w:val="bullet"/>
      <w:lvlText w:val=""/>
      <w:lvlJc w:val="left"/>
      <w:pPr>
        <w:tabs>
          <w:tab w:val="num" w:pos="2727"/>
        </w:tabs>
        <w:ind w:left="2727" w:hanging="360"/>
      </w:pPr>
      <w:rPr>
        <w:rFonts w:ascii="Wingdings" w:hAnsi="Wingdings" w:hint="default"/>
      </w:rPr>
    </w:lvl>
    <w:lvl w:ilvl="3" w:tplc="A320ABC0">
      <w:start w:val="1"/>
      <w:numFmt w:val="bullet"/>
      <w:lvlText w:val=""/>
      <w:lvlJc w:val="left"/>
      <w:pPr>
        <w:tabs>
          <w:tab w:val="num" w:pos="3447"/>
        </w:tabs>
        <w:ind w:left="3447" w:hanging="360"/>
      </w:pPr>
      <w:rPr>
        <w:rFonts w:ascii="Symbol" w:hAnsi="Symbol" w:hint="default"/>
      </w:rPr>
    </w:lvl>
    <w:lvl w:ilvl="4" w:tplc="551EC3E0">
      <w:start w:val="1"/>
      <w:numFmt w:val="bullet"/>
      <w:lvlText w:val="o"/>
      <w:lvlJc w:val="left"/>
      <w:pPr>
        <w:tabs>
          <w:tab w:val="num" w:pos="4167"/>
        </w:tabs>
        <w:ind w:left="4167" w:hanging="360"/>
      </w:pPr>
      <w:rPr>
        <w:rFonts w:ascii="Courier New" w:hAnsi="Courier New" w:cs="Courier New" w:hint="default"/>
      </w:rPr>
    </w:lvl>
    <w:lvl w:ilvl="5" w:tplc="06A4FF5A">
      <w:start w:val="1"/>
      <w:numFmt w:val="bullet"/>
      <w:lvlText w:val=""/>
      <w:lvlJc w:val="left"/>
      <w:pPr>
        <w:tabs>
          <w:tab w:val="num" w:pos="4887"/>
        </w:tabs>
        <w:ind w:left="4887" w:hanging="360"/>
      </w:pPr>
      <w:rPr>
        <w:rFonts w:ascii="Wingdings" w:hAnsi="Wingdings" w:hint="default"/>
      </w:rPr>
    </w:lvl>
    <w:lvl w:ilvl="6" w:tplc="DBA26FA8">
      <w:start w:val="1"/>
      <w:numFmt w:val="bullet"/>
      <w:lvlText w:val=""/>
      <w:lvlJc w:val="left"/>
      <w:pPr>
        <w:tabs>
          <w:tab w:val="num" w:pos="5607"/>
        </w:tabs>
        <w:ind w:left="5607" w:hanging="360"/>
      </w:pPr>
      <w:rPr>
        <w:rFonts w:ascii="Symbol" w:hAnsi="Symbol" w:hint="default"/>
      </w:rPr>
    </w:lvl>
    <w:lvl w:ilvl="7" w:tplc="10F85038">
      <w:start w:val="1"/>
      <w:numFmt w:val="bullet"/>
      <w:lvlText w:val="o"/>
      <w:lvlJc w:val="left"/>
      <w:pPr>
        <w:tabs>
          <w:tab w:val="num" w:pos="6327"/>
        </w:tabs>
        <w:ind w:left="6327" w:hanging="360"/>
      </w:pPr>
      <w:rPr>
        <w:rFonts w:ascii="Courier New" w:hAnsi="Courier New" w:cs="Courier New" w:hint="default"/>
      </w:rPr>
    </w:lvl>
    <w:lvl w:ilvl="8" w:tplc="09F2F760">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6CBD6B6F"/>
    <w:multiLevelType w:val="multilevel"/>
    <w:tmpl w:val="D76ABE40"/>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9" w15:restartNumberingAfterBreak="0">
    <w:nsid w:val="6DA354AC"/>
    <w:multiLevelType w:val="hybridMultilevel"/>
    <w:tmpl w:val="3698B5DC"/>
    <w:lvl w:ilvl="0" w:tplc="337A17FA">
      <w:start w:val="1"/>
      <w:numFmt w:val="bullet"/>
      <w:lvlText w:val=""/>
      <w:lvlJc w:val="left"/>
      <w:pPr>
        <w:tabs>
          <w:tab w:val="num" w:pos="1789"/>
        </w:tabs>
        <w:ind w:left="1789" w:hanging="360"/>
      </w:pPr>
      <w:rPr>
        <w:rFonts w:ascii="Symbol" w:hAnsi="Symbol" w:hint="default"/>
      </w:rPr>
    </w:lvl>
    <w:lvl w:ilvl="1" w:tplc="3028D230">
      <w:start w:val="1"/>
      <w:numFmt w:val="decimal"/>
      <w:lvlText w:val="%2."/>
      <w:lvlJc w:val="left"/>
      <w:pPr>
        <w:tabs>
          <w:tab w:val="num" w:pos="1440"/>
        </w:tabs>
        <w:ind w:left="1440" w:hanging="360"/>
      </w:pPr>
    </w:lvl>
    <w:lvl w:ilvl="2" w:tplc="FB580BE4">
      <w:start w:val="1"/>
      <w:numFmt w:val="bullet"/>
      <w:lvlText w:val=""/>
      <w:lvlJc w:val="left"/>
      <w:pPr>
        <w:tabs>
          <w:tab w:val="num" w:pos="2160"/>
        </w:tabs>
        <w:ind w:left="2160" w:hanging="360"/>
      </w:pPr>
      <w:rPr>
        <w:rFonts w:ascii="Wingdings" w:hAnsi="Wingdings" w:hint="default"/>
      </w:rPr>
    </w:lvl>
    <w:lvl w:ilvl="3" w:tplc="8362B864">
      <w:start w:val="1"/>
      <w:numFmt w:val="bullet"/>
      <w:lvlText w:val=""/>
      <w:lvlJc w:val="left"/>
      <w:pPr>
        <w:tabs>
          <w:tab w:val="num" w:pos="2880"/>
        </w:tabs>
        <w:ind w:left="2880" w:hanging="360"/>
      </w:pPr>
      <w:rPr>
        <w:rFonts w:ascii="Symbol" w:hAnsi="Symbol" w:hint="default"/>
      </w:rPr>
    </w:lvl>
    <w:lvl w:ilvl="4" w:tplc="66BE0E36">
      <w:start w:val="1"/>
      <w:numFmt w:val="bullet"/>
      <w:lvlText w:val="o"/>
      <w:lvlJc w:val="left"/>
      <w:pPr>
        <w:tabs>
          <w:tab w:val="num" w:pos="3600"/>
        </w:tabs>
        <w:ind w:left="3600" w:hanging="360"/>
      </w:pPr>
      <w:rPr>
        <w:rFonts w:ascii="Courier New" w:hAnsi="Courier New" w:cs="Courier New" w:hint="default"/>
      </w:rPr>
    </w:lvl>
    <w:lvl w:ilvl="5" w:tplc="97BC9A66">
      <w:start w:val="1"/>
      <w:numFmt w:val="bullet"/>
      <w:lvlText w:val=""/>
      <w:lvlJc w:val="left"/>
      <w:pPr>
        <w:tabs>
          <w:tab w:val="num" w:pos="4320"/>
        </w:tabs>
        <w:ind w:left="4320" w:hanging="360"/>
      </w:pPr>
      <w:rPr>
        <w:rFonts w:ascii="Wingdings" w:hAnsi="Wingdings" w:hint="default"/>
      </w:rPr>
    </w:lvl>
    <w:lvl w:ilvl="6" w:tplc="B1E4238E">
      <w:start w:val="1"/>
      <w:numFmt w:val="bullet"/>
      <w:lvlText w:val=""/>
      <w:lvlJc w:val="left"/>
      <w:pPr>
        <w:tabs>
          <w:tab w:val="num" w:pos="5040"/>
        </w:tabs>
        <w:ind w:left="5040" w:hanging="360"/>
      </w:pPr>
      <w:rPr>
        <w:rFonts w:ascii="Symbol" w:hAnsi="Symbol" w:hint="default"/>
      </w:rPr>
    </w:lvl>
    <w:lvl w:ilvl="7" w:tplc="8A92A9F0">
      <w:start w:val="1"/>
      <w:numFmt w:val="bullet"/>
      <w:lvlText w:val="o"/>
      <w:lvlJc w:val="left"/>
      <w:pPr>
        <w:tabs>
          <w:tab w:val="num" w:pos="5760"/>
        </w:tabs>
        <w:ind w:left="5760" w:hanging="360"/>
      </w:pPr>
      <w:rPr>
        <w:rFonts w:ascii="Courier New" w:hAnsi="Courier New" w:cs="Courier New" w:hint="default"/>
      </w:rPr>
    </w:lvl>
    <w:lvl w:ilvl="8" w:tplc="C8AAD22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77B5A"/>
    <w:multiLevelType w:val="hybridMultilevel"/>
    <w:tmpl w:val="236A1F48"/>
    <w:lvl w:ilvl="0" w:tplc="7A8CC972">
      <w:start w:val="1"/>
      <w:numFmt w:val="bullet"/>
      <w:lvlText w:val="−"/>
      <w:lvlJc w:val="left"/>
      <w:pPr>
        <w:ind w:left="1440" w:hanging="360"/>
      </w:pPr>
      <w:rPr>
        <w:rFonts w:ascii="Times New Roman" w:hAnsi="Times New Roman" w:cs="Times New Roman" w:hint="default"/>
      </w:rPr>
    </w:lvl>
    <w:lvl w:ilvl="1" w:tplc="9FCA8382">
      <w:start w:val="1"/>
      <w:numFmt w:val="bullet"/>
      <w:lvlText w:val="o"/>
      <w:lvlJc w:val="left"/>
      <w:pPr>
        <w:ind w:left="2160" w:hanging="360"/>
      </w:pPr>
      <w:rPr>
        <w:rFonts w:ascii="Courier New" w:hAnsi="Courier New" w:cs="Courier New" w:hint="default"/>
      </w:rPr>
    </w:lvl>
    <w:lvl w:ilvl="2" w:tplc="95DA718C">
      <w:start w:val="1"/>
      <w:numFmt w:val="bullet"/>
      <w:lvlText w:val=""/>
      <w:lvlJc w:val="left"/>
      <w:pPr>
        <w:ind w:left="2880" w:hanging="360"/>
      </w:pPr>
      <w:rPr>
        <w:rFonts w:ascii="Wingdings" w:hAnsi="Wingdings" w:hint="default"/>
      </w:rPr>
    </w:lvl>
    <w:lvl w:ilvl="3" w:tplc="ABF0BCB6">
      <w:start w:val="1"/>
      <w:numFmt w:val="bullet"/>
      <w:lvlText w:val=""/>
      <w:lvlJc w:val="left"/>
      <w:pPr>
        <w:ind w:left="3600" w:hanging="360"/>
      </w:pPr>
      <w:rPr>
        <w:rFonts w:ascii="Symbol" w:hAnsi="Symbol" w:hint="default"/>
      </w:rPr>
    </w:lvl>
    <w:lvl w:ilvl="4" w:tplc="318884D0">
      <w:start w:val="1"/>
      <w:numFmt w:val="bullet"/>
      <w:lvlText w:val="o"/>
      <w:lvlJc w:val="left"/>
      <w:pPr>
        <w:ind w:left="4320" w:hanging="360"/>
      </w:pPr>
      <w:rPr>
        <w:rFonts w:ascii="Courier New" w:hAnsi="Courier New" w:cs="Courier New" w:hint="default"/>
      </w:rPr>
    </w:lvl>
    <w:lvl w:ilvl="5" w:tplc="BCC8DEAC">
      <w:start w:val="1"/>
      <w:numFmt w:val="bullet"/>
      <w:lvlText w:val=""/>
      <w:lvlJc w:val="left"/>
      <w:pPr>
        <w:ind w:left="5040" w:hanging="360"/>
      </w:pPr>
      <w:rPr>
        <w:rFonts w:ascii="Wingdings" w:hAnsi="Wingdings" w:hint="default"/>
      </w:rPr>
    </w:lvl>
    <w:lvl w:ilvl="6" w:tplc="1BA4DC9C">
      <w:start w:val="1"/>
      <w:numFmt w:val="bullet"/>
      <w:lvlText w:val=""/>
      <w:lvlJc w:val="left"/>
      <w:pPr>
        <w:ind w:left="5760" w:hanging="360"/>
      </w:pPr>
      <w:rPr>
        <w:rFonts w:ascii="Symbol" w:hAnsi="Symbol" w:hint="default"/>
      </w:rPr>
    </w:lvl>
    <w:lvl w:ilvl="7" w:tplc="DBEEE89C">
      <w:start w:val="1"/>
      <w:numFmt w:val="bullet"/>
      <w:lvlText w:val="o"/>
      <w:lvlJc w:val="left"/>
      <w:pPr>
        <w:ind w:left="6480" w:hanging="360"/>
      </w:pPr>
      <w:rPr>
        <w:rFonts w:ascii="Courier New" w:hAnsi="Courier New" w:cs="Courier New" w:hint="default"/>
      </w:rPr>
    </w:lvl>
    <w:lvl w:ilvl="8" w:tplc="282EC0C2">
      <w:start w:val="1"/>
      <w:numFmt w:val="bullet"/>
      <w:lvlText w:val=""/>
      <w:lvlJc w:val="left"/>
      <w:pPr>
        <w:ind w:left="7200" w:hanging="360"/>
      </w:pPr>
      <w:rPr>
        <w:rFonts w:ascii="Wingdings" w:hAnsi="Wingdings" w:hint="default"/>
      </w:rPr>
    </w:lvl>
  </w:abstractNum>
  <w:abstractNum w:abstractNumId="41" w15:restartNumberingAfterBreak="0">
    <w:nsid w:val="726A0CEC"/>
    <w:multiLevelType w:val="hybridMultilevel"/>
    <w:tmpl w:val="FD880344"/>
    <w:lvl w:ilvl="0" w:tplc="9C76090A">
      <w:start w:val="1"/>
      <w:numFmt w:val="bullet"/>
      <w:lvlText w:val="−"/>
      <w:lvlJc w:val="left"/>
      <w:pPr>
        <w:ind w:left="720" w:hanging="360"/>
      </w:pPr>
      <w:rPr>
        <w:rFonts w:ascii="Times New Roman" w:hAnsi="Times New Roman" w:cs="Times New Roman" w:hint="default"/>
      </w:rPr>
    </w:lvl>
    <w:lvl w:ilvl="1" w:tplc="293C5F0E">
      <w:start w:val="1"/>
      <w:numFmt w:val="bullet"/>
      <w:lvlText w:val="o"/>
      <w:lvlJc w:val="left"/>
      <w:pPr>
        <w:ind w:left="1440" w:hanging="360"/>
      </w:pPr>
      <w:rPr>
        <w:rFonts w:ascii="Courier New" w:hAnsi="Courier New" w:cs="Courier New" w:hint="default"/>
      </w:rPr>
    </w:lvl>
    <w:lvl w:ilvl="2" w:tplc="21A05E2A">
      <w:start w:val="1"/>
      <w:numFmt w:val="bullet"/>
      <w:lvlText w:val=""/>
      <w:lvlJc w:val="left"/>
      <w:pPr>
        <w:ind w:left="2160" w:hanging="360"/>
      </w:pPr>
      <w:rPr>
        <w:rFonts w:ascii="Wingdings" w:hAnsi="Wingdings" w:hint="default"/>
      </w:rPr>
    </w:lvl>
    <w:lvl w:ilvl="3" w:tplc="CB2600E6">
      <w:start w:val="1"/>
      <w:numFmt w:val="bullet"/>
      <w:lvlText w:val=""/>
      <w:lvlJc w:val="left"/>
      <w:pPr>
        <w:ind w:left="2880" w:hanging="360"/>
      </w:pPr>
      <w:rPr>
        <w:rFonts w:ascii="Symbol" w:hAnsi="Symbol" w:hint="default"/>
      </w:rPr>
    </w:lvl>
    <w:lvl w:ilvl="4" w:tplc="CE8E9766">
      <w:start w:val="1"/>
      <w:numFmt w:val="bullet"/>
      <w:lvlText w:val="o"/>
      <w:lvlJc w:val="left"/>
      <w:pPr>
        <w:ind w:left="3600" w:hanging="360"/>
      </w:pPr>
      <w:rPr>
        <w:rFonts w:ascii="Courier New" w:hAnsi="Courier New" w:cs="Courier New" w:hint="default"/>
      </w:rPr>
    </w:lvl>
    <w:lvl w:ilvl="5" w:tplc="BDC0287A">
      <w:start w:val="1"/>
      <w:numFmt w:val="bullet"/>
      <w:lvlText w:val=""/>
      <w:lvlJc w:val="left"/>
      <w:pPr>
        <w:ind w:left="4320" w:hanging="360"/>
      </w:pPr>
      <w:rPr>
        <w:rFonts w:ascii="Wingdings" w:hAnsi="Wingdings" w:hint="default"/>
      </w:rPr>
    </w:lvl>
    <w:lvl w:ilvl="6" w:tplc="3954A9C8">
      <w:start w:val="1"/>
      <w:numFmt w:val="bullet"/>
      <w:lvlText w:val=""/>
      <w:lvlJc w:val="left"/>
      <w:pPr>
        <w:ind w:left="5040" w:hanging="360"/>
      </w:pPr>
      <w:rPr>
        <w:rFonts w:ascii="Symbol" w:hAnsi="Symbol" w:hint="default"/>
      </w:rPr>
    </w:lvl>
    <w:lvl w:ilvl="7" w:tplc="D6CA90C8">
      <w:start w:val="1"/>
      <w:numFmt w:val="bullet"/>
      <w:lvlText w:val="o"/>
      <w:lvlJc w:val="left"/>
      <w:pPr>
        <w:ind w:left="5760" w:hanging="360"/>
      </w:pPr>
      <w:rPr>
        <w:rFonts w:ascii="Courier New" w:hAnsi="Courier New" w:cs="Courier New" w:hint="default"/>
      </w:rPr>
    </w:lvl>
    <w:lvl w:ilvl="8" w:tplc="D3D8B2AE">
      <w:start w:val="1"/>
      <w:numFmt w:val="bullet"/>
      <w:lvlText w:val=""/>
      <w:lvlJc w:val="left"/>
      <w:pPr>
        <w:ind w:left="6480" w:hanging="360"/>
      </w:pPr>
      <w:rPr>
        <w:rFonts w:ascii="Wingdings" w:hAnsi="Wingdings" w:hint="default"/>
      </w:rPr>
    </w:lvl>
  </w:abstractNum>
  <w:abstractNum w:abstractNumId="42" w15:restartNumberingAfterBreak="0">
    <w:nsid w:val="75C42343"/>
    <w:multiLevelType w:val="hybridMultilevel"/>
    <w:tmpl w:val="14E4E9BE"/>
    <w:lvl w:ilvl="0" w:tplc="A6FA5F36">
      <w:start w:val="1"/>
      <w:numFmt w:val="decimal"/>
      <w:lvlText w:val="%1."/>
      <w:lvlJc w:val="left"/>
      <w:pPr>
        <w:tabs>
          <w:tab w:val="num" w:pos="4897"/>
        </w:tabs>
        <w:ind w:left="4897" w:hanging="360"/>
      </w:pPr>
    </w:lvl>
    <w:lvl w:ilvl="1" w:tplc="F17473D6">
      <w:start w:val="1"/>
      <w:numFmt w:val="lowerLetter"/>
      <w:lvlText w:val="%2."/>
      <w:lvlJc w:val="left"/>
      <w:pPr>
        <w:tabs>
          <w:tab w:val="num" w:pos="2160"/>
        </w:tabs>
        <w:ind w:left="2160" w:hanging="360"/>
      </w:pPr>
    </w:lvl>
    <w:lvl w:ilvl="2" w:tplc="72861CF4">
      <w:start w:val="1"/>
      <w:numFmt w:val="lowerRoman"/>
      <w:lvlText w:val="%3."/>
      <w:lvlJc w:val="right"/>
      <w:pPr>
        <w:tabs>
          <w:tab w:val="num" w:pos="2880"/>
        </w:tabs>
        <w:ind w:left="2880" w:hanging="180"/>
      </w:pPr>
    </w:lvl>
    <w:lvl w:ilvl="3" w:tplc="09648EF6">
      <w:start w:val="1"/>
      <w:numFmt w:val="decimal"/>
      <w:lvlText w:val="%4."/>
      <w:lvlJc w:val="left"/>
      <w:pPr>
        <w:tabs>
          <w:tab w:val="num" w:pos="3600"/>
        </w:tabs>
        <w:ind w:left="3600" w:hanging="360"/>
      </w:pPr>
    </w:lvl>
    <w:lvl w:ilvl="4" w:tplc="03761056">
      <w:start w:val="1"/>
      <w:numFmt w:val="lowerLetter"/>
      <w:lvlText w:val="%5."/>
      <w:lvlJc w:val="left"/>
      <w:pPr>
        <w:tabs>
          <w:tab w:val="num" w:pos="4320"/>
        </w:tabs>
        <w:ind w:left="4320" w:hanging="360"/>
      </w:pPr>
    </w:lvl>
    <w:lvl w:ilvl="5" w:tplc="2F82E9E4">
      <w:start w:val="1"/>
      <w:numFmt w:val="lowerRoman"/>
      <w:lvlText w:val="%6."/>
      <w:lvlJc w:val="right"/>
      <w:pPr>
        <w:tabs>
          <w:tab w:val="num" w:pos="5040"/>
        </w:tabs>
        <w:ind w:left="5040" w:hanging="180"/>
      </w:pPr>
    </w:lvl>
    <w:lvl w:ilvl="6" w:tplc="4E544BFE">
      <w:start w:val="1"/>
      <w:numFmt w:val="decimal"/>
      <w:lvlText w:val="%7."/>
      <w:lvlJc w:val="left"/>
      <w:pPr>
        <w:tabs>
          <w:tab w:val="num" w:pos="5760"/>
        </w:tabs>
        <w:ind w:left="5760" w:hanging="360"/>
      </w:pPr>
    </w:lvl>
    <w:lvl w:ilvl="7" w:tplc="CDFA67C6">
      <w:start w:val="1"/>
      <w:numFmt w:val="lowerLetter"/>
      <w:lvlText w:val="%8."/>
      <w:lvlJc w:val="left"/>
      <w:pPr>
        <w:tabs>
          <w:tab w:val="num" w:pos="6480"/>
        </w:tabs>
        <w:ind w:left="6480" w:hanging="360"/>
      </w:pPr>
    </w:lvl>
    <w:lvl w:ilvl="8" w:tplc="8CDA1E28">
      <w:start w:val="1"/>
      <w:numFmt w:val="lowerRoman"/>
      <w:lvlText w:val="%9."/>
      <w:lvlJc w:val="right"/>
      <w:pPr>
        <w:tabs>
          <w:tab w:val="num" w:pos="7200"/>
        </w:tabs>
        <w:ind w:left="7200" w:hanging="180"/>
      </w:pPr>
    </w:lvl>
  </w:abstractNum>
  <w:abstractNum w:abstractNumId="43" w15:restartNumberingAfterBreak="0">
    <w:nsid w:val="78181338"/>
    <w:multiLevelType w:val="hybridMultilevel"/>
    <w:tmpl w:val="130C0E1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4" w15:restartNumberingAfterBreak="0">
    <w:nsid w:val="78E23F79"/>
    <w:multiLevelType w:val="hybridMultilevel"/>
    <w:tmpl w:val="834ED37A"/>
    <w:lvl w:ilvl="0" w:tplc="A6464AA0">
      <w:start w:val="1"/>
      <w:numFmt w:val="bullet"/>
      <w:lvlText w:val=""/>
      <w:lvlJc w:val="left"/>
      <w:pPr>
        <w:ind w:left="720" w:hanging="360"/>
      </w:pPr>
      <w:rPr>
        <w:rFonts w:ascii="Symbol" w:hAnsi="Symbol" w:hint="default"/>
      </w:rPr>
    </w:lvl>
    <w:lvl w:ilvl="1" w:tplc="5590FCCA">
      <w:start w:val="1"/>
      <w:numFmt w:val="bullet"/>
      <w:lvlText w:val="o"/>
      <w:lvlJc w:val="left"/>
      <w:pPr>
        <w:ind w:left="1440" w:hanging="360"/>
      </w:pPr>
      <w:rPr>
        <w:rFonts w:ascii="Courier New" w:hAnsi="Courier New" w:cs="Courier New" w:hint="default"/>
      </w:rPr>
    </w:lvl>
    <w:lvl w:ilvl="2" w:tplc="9B6E6FB8">
      <w:start w:val="1"/>
      <w:numFmt w:val="bullet"/>
      <w:lvlText w:val=""/>
      <w:lvlJc w:val="left"/>
      <w:pPr>
        <w:ind w:left="2160" w:hanging="360"/>
      </w:pPr>
      <w:rPr>
        <w:rFonts w:ascii="Wingdings" w:hAnsi="Wingdings" w:hint="default"/>
      </w:rPr>
    </w:lvl>
    <w:lvl w:ilvl="3" w:tplc="780AB0F6">
      <w:start w:val="1"/>
      <w:numFmt w:val="bullet"/>
      <w:lvlText w:val=""/>
      <w:lvlJc w:val="left"/>
      <w:pPr>
        <w:ind w:left="2880" w:hanging="360"/>
      </w:pPr>
      <w:rPr>
        <w:rFonts w:ascii="Symbol" w:hAnsi="Symbol" w:hint="default"/>
      </w:rPr>
    </w:lvl>
    <w:lvl w:ilvl="4" w:tplc="3AECF274">
      <w:start w:val="1"/>
      <w:numFmt w:val="bullet"/>
      <w:lvlText w:val="o"/>
      <w:lvlJc w:val="left"/>
      <w:pPr>
        <w:ind w:left="3600" w:hanging="360"/>
      </w:pPr>
      <w:rPr>
        <w:rFonts w:ascii="Courier New" w:hAnsi="Courier New" w:cs="Courier New" w:hint="default"/>
      </w:rPr>
    </w:lvl>
    <w:lvl w:ilvl="5" w:tplc="13F633E8">
      <w:start w:val="1"/>
      <w:numFmt w:val="bullet"/>
      <w:lvlText w:val=""/>
      <w:lvlJc w:val="left"/>
      <w:pPr>
        <w:ind w:left="4320" w:hanging="360"/>
      </w:pPr>
      <w:rPr>
        <w:rFonts w:ascii="Wingdings" w:hAnsi="Wingdings" w:hint="default"/>
      </w:rPr>
    </w:lvl>
    <w:lvl w:ilvl="6" w:tplc="C8CE2F22">
      <w:start w:val="1"/>
      <w:numFmt w:val="bullet"/>
      <w:lvlText w:val=""/>
      <w:lvlJc w:val="left"/>
      <w:pPr>
        <w:ind w:left="5040" w:hanging="360"/>
      </w:pPr>
      <w:rPr>
        <w:rFonts w:ascii="Symbol" w:hAnsi="Symbol" w:hint="default"/>
      </w:rPr>
    </w:lvl>
    <w:lvl w:ilvl="7" w:tplc="90FE034C">
      <w:start w:val="1"/>
      <w:numFmt w:val="bullet"/>
      <w:lvlText w:val="o"/>
      <w:lvlJc w:val="left"/>
      <w:pPr>
        <w:ind w:left="5760" w:hanging="360"/>
      </w:pPr>
      <w:rPr>
        <w:rFonts w:ascii="Courier New" w:hAnsi="Courier New" w:cs="Courier New" w:hint="default"/>
      </w:rPr>
    </w:lvl>
    <w:lvl w:ilvl="8" w:tplc="F2600DC0">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6"/>
  </w:num>
  <w:num w:numId="5">
    <w:abstractNumId w:val="40"/>
  </w:num>
  <w:num w:numId="6">
    <w:abstractNumId w:val="28"/>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1">
      <w:startOverride w:val="1"/>
    </w:lvlOverride>
  </w:num>
  <w:num w:numId="10">
    <w:abstractNumId w:val="41"/>
  </w:num>
  <w:num w:numId="11">
    <w:abstractNumId w:val="3"/>
  </w:num>
  <w:num w:numId="12">
    <w:abstractNumId w:val="20"/>
  </w:num>
  <w:num w:numId="13">
    <w:abstractNumId w:val="29"/>
  </w:num>
  <w:num w:numId="14">
    <w:abstractNumId w:val="8"/>
  </w:num>
  <w:num w:numId="15">
    <w:abstractNumId w:val="15"/>
  </w:num>
  <w:num w:numId="16">
    <w:abstractNumId w:val="7"/>
  </w:num>
  <w:num w:numId="17">
    <w:abstractNumId w:val="14"/>
  </w:num>
  <w:num w:numId="18">
    <w:abstractNumId w:val="16"/>
  </w:num>
  <w:num w:numId="19">
    <w:abstractNumId w:val="1"/>
  </w:num>
  <w:num w:numId="20">
    <w:abstractNumId w:val="36"/>
  </w:num>
  <w:num w:numId="21">
    <w:abstractNumId w:val="9"/>
  </w:num>
  <w:num w:numId="22">
    <w:abstractNumId w:val="35"/>
  </w:num>
  <w:num w:numId="23">
    <w:abstractNumId w:val="44"/>
  </w:num>
  <w:num w:numId="24">
    <w:abstractNumId w:val="23"/>
  </w:num>
  <w:num w:numId="25">
    <w:abstractNumId w:val="0"/>
  </w:num>
  <w:num w:numId="26">
    <w:abstractNumId w:val="31"/>
  </w:num>
  <w:num w:numId="27">
    <w:abstractNumId w:val="2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8"/>
  </w:num>
  <w:num w:numId="31">
    <w:abstractNumId w:val="5"/>
  </w:num>
  <w:num w:numId="32">
    <w:abstractNumId w:val="22"/>
  </w:num>
  <w:num w:numId="33">
    <w:abstractNumId w:val="10"/>
  </w:num>
  <w:num w:numId="34">
    <w:abstractNumId w:val="19"/>
  </w:num>
  <w:num w:numId="35">
    <w:abstractNumId w:val="21"/>
  </w:num>
  <w:num w:numId="36">
    <w:abstractNumId w:val="24"/>
  </w:num>
  <w:num w:numId="37">
    <w:abstractNumId w:val="11"/>
  </w:num>
  <w:num w:numId="38">
    <w:abstractNumId w:val="12"/>
  </w:num>
  <w:num w:numId="39">
    <w:abstractNumId w:val="25"/>
  </w:num>
  <w:num w:numId="40">
    <w:abstractNumId w:val="26"/>
  </w:num>
  <w:num w:numId="41">
    <w:abstractNumId w:val="4"/>
  </w:num>
  <w:num w:numId="42">
    <w:abstractNumId w:val="2"/>
  </w:num>
  <w:num w:numId="43">
    <w:abstractNumId w:val="32"/>
  </w:num>
  <w:num w:numId="44">
    <w:abstractNumId w:val="43"/>
  </w:num>
  <w:num w:numId="45">
    <w:abstractNumId w:val="33"/>
  </w:num>
  <w:num w:numId="46">
    <w:abstractNumId w:val="13"/>
  </w:num>
  <w:num w:numId="47">
    <w:abstractNumId w:val="17"/>
  </w:num>
  <w:num w:numId="48">
    <w:abstractNumId w:val="18"/>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осина Инна Викторовна">
    <w15:presenceInfo w15:providerId="None" w15:userId="Сосина Инна Викто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4AD"/>
    <w:rsid w:val="00006356"/>
    <w:rsid w:val="000B485F"/>
    <w:rsid w:val="00174809"/>
    <w:rsid w:val="00192D18"/>
    <w:rsid w:val="001978F3"/>
    <w:rsid w:val="001A5155"/>
    <w:rsid w:val="001A726A"/>
    <w:rsid w:val="00217849"/>
    <w:rsid w:val="00222B62"/>
    <w:rsid w:val="0029599C"/>
    <w:rsid w:val="00327588"/>
    <w:rsid w:val="00354016"/>
    <w:rsid w:val="003779DA"/>
    <w:rsid w:val="0039293D"/>
    <w:rsid w:val="003B0EB6"/>
    <w:rsid w:val="003E41B4"/>
    <w:rsid w:val="00432A9D"/>
    <w:rsid w:val="004851D0"/>
    <w:rsid w:val="0055570E"/>
    <w:rsid w:val="005A0FD8"/>
    <w:rsid w:val="006756EE"/>
    <w:rsid w:val="00712160"/>
    <w:rsid w:val="007A43FC"/>
    <w:rsid w:val="007D1865"/>
    <w:rsid w:val="007D4038"/>
    <w:rsid w:val="00811437"/>
    <w:rsid w:val="008E14AD"/>
    <w:rsid w:val="00925C9F"/>
    <w:rsid w:val="009435D7"/>
    <w:rsid w:val="009A6586"/>
    <w:rsid w:val="009C5F98"/>
    <w:rsid w:val="009D5BA9"/>
    <w:rsid w:val="00A02A7C"/>
    <w:rsid w:val="00A66261"/>
    <w:rsid w:val="00A95C2B"/>
    <w:rsid w:val="00AC4409"/>
    <w:rsid w:val="00AC6CF5"/>
    <w:rsid w:val="00AE1848"/>
    <w:rsid w:val="00B32DB9"/>
    <w:rsid w:val="00B433E9"/>
    <w:rsid w:val="00B53911"/>
    <w:rsid w:val="00B64660"/>
    <w:rsid w:val="00BA1638"/>
    <w:rsid w:val="00BB16F4"/>
    <w:rsid w:val="00BF43A0"/>
    <w:rsid w:val="00C328CE"/>
    <w:rsid w:val="00C670FD"/>
    <w:rsid w:val="00C84F49"/>
    <w:rsid w:val="00C86EC0"/>
    <w:rsid w:val="00C9264E"/>
    <w:rsid w:val="00C92CFB"/>
    <w:rsid w:val="00CE3FB6"/>
    <w:rsid w:val="00D71AAF"/>
    <w:rsid w:val="00DA002E"/>
    <w:rsid w:val="00DA6992"/>
    <w:rsid w:val="00DD4340"/>
    <w:rsid w:val="00DE2AB6"/>
    <w:rsid w:val="00E975E8"/>
    <w:rsid w:val="00EF0EDD"/>
    <w:rsid w:val="00EF16E9"/>
    <w:rsid w:val="00F02E1F"/>
    <w:rsid w:val="00F106C2"/>
    <w:rsid w:val="00F17C13"/>
    <w:rsid w:val="00FC3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F6AA1"/>
  <w15:docId w15:val="{2BBC14E3-672F-47AA-B1FB-57AEBA60E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rPr>
      <w:rFonts w:ascii="Arial" w:eastAsia="Times New Roman" w:hAnsi="Arial" w:cs="Arial"/>
      <w:b/>
      <w:bCs/>
      <w:sz w:val="32"/>
      <w:szCs w:val="32"/>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af0">
    <w:name w:val="Body Text"/>
    <w:basedOn w:val="a"/>
    <w:link w:val="af1"/>
    <w:pPr>
      <w:spacing w:after="120"/>
    </w:pPr>
  </w:style>
  <w:style w:type="character" w:customStyle="1" w:styleId="af1">
    <w:name w:val="Основной текст Знак"/>
    <w:basedOn w:val="a0"/>
    <w:link w:val="af0"/>
    <w:rPr>
      <w:rFonts w:ascii="Times New Roman" w:eastAsia="Times New Roman" w:hAnsi="Times New Roman" w:cs="Times New Roman"/>
      <w:sz w:val="20"/>
      <w:szCs w:val="20"/>
      <w:lang w:eastAsia="ru-RU"/>
    </w:rPr>
  </w:style>
  <w:style w:type="paragraph" w:styleId="af2">
    <w:name w:val="footer"/>
    <w:basedOn w:val="a"/>
    <w:link w:val="af3"/>
    <w:pPr>
      <w:tabs>
        <w:tab w:val="center" w:pos="4677"/>
        <w:tab w:val="right" w:pos="9355"/>
      </w:tabs>
    </w:pPr>
  </w:style>
  <w:style w:type="character" w:customStyle="1" w:styleId="af3">
    <w:name w:val="Нижний колонтитул Знак"/>
    <w:basedOn w:val="a0"/>
    <w:link w:val="af2"/>
    <w:rPr>
      <w:rFonts w:ascii="Times New Roman" w:eastAsia="Times New Roman" w:hAnsi="Times New Roman" w:cs="Times New Roman"/>
      <w:sz w:val="20"/>
      <w:szCs w:val="20"/>
      <w:lang w:eastAsia="ru-RU"/>
    </w:rPr>
  </w:style>
  <w:style w:type="character" w:styleId="af4">
    <w:name w:val="page number"/>
    <w:basedOn w:val="a0"/>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5">
    <w:name w:val="List Paragraph"/>
    <w:basedOn w:val="a"/>
    <w:link w:val="af6"/>
    <w:uiPriority w:val="34"/>
    <w:qFormat/>
    <w:pPr>
      <w:ind w:left="708"/>
    </w:pPr>
  </w:style>
  <w:style w:type="character" w:styleId="af7">
    <w:name w:val="Hyperlink"/>
    <w:basedOn w:val="a0"/>
    <w:uiPriority w:val="99"/>
    <w:unhideWhenUsed/>
    <w:rPr>
      <w:color w:val="0563C1" w:themeColor="hyperlink"/>
      <w:u w:val="single"/>
    </w:rPr>
  </w:style>
  <w:style w:type="paragraph" w:customStyle="1" w:styleId="Text">
    <w:name w:val="Text"/>
    <w:basedOn w:val="a"/>
    <w:pPr>
      <w:widowControl/>
      <w:spacing w:after="240"/>
    </w:pPr>
    <w:rPr>
      <w:rFonts w:eastAsiaTheme="minorHAnsi"/>
      <w:sz w:val="24"/>
      <w:szCs w:val="24"/>
      <w:lang w:eastAsia="en-US"/>
    </w:rPr>
  </w:style>
  <w:style w:type="paragraph" w:customStyle="1" w:styleId="text0">
    <w:name w:val="text"/>
    <w:basedOn w:val="a"/>
    <w:pPr>
      <w:widowControl/>
      <w:spacing w:after="240"/>
    </w:pPr>
    <w:rPr>
      <w:rFonts w:eastAsiaTheme="minorHAnsi"/>
      <w:sz w:val="24"/>
      <w:szCs w:val="24"/>
    </w:rPr>
  </w:style>
  <w:style w:type="character" w:customStyle="1" w:styleId="af6">
    <w:name w:val="Абзац списка Знак"/>
    <w:link w:val="af5"/>
    <w:uiPriority w:val="34"/>
    <w:rPr>
      <w:rFonts w:ascii="Times New Roman" w:eastAsia="Times New Roman" w:hAnsi="Times New Roman" w:cs="Times New Roman"/>
      <w:sz w:val="20"/>
      <w:szCs w:val="20"/>
      <w:lang w:eastAsia="ru-RU"/>
    </w:rPr>
  </w:style>
  <w:style w:type="paragraph" w:styleId="af8">
    <w:name w:val="footnote text"/>
    <w:basedOn w:val="a"/>
    <w:link w:val="af9"/>
    <w:uiPriority w:val="99"/>
    <w:unhideWhenUsed/>
  </w:style>
  <w:style w:type="character" w:customStyle="1" w:styleId="af9">
    <w:name w:val="Текст сноски Знак"/>
    <w:basedOn w:val="a0"/>
    <w:link w:val="af8"/>
    <w:uiPriority w:val="99"/>
    <w:rPr>
      <w:rFonts w:ascii="Times New Roman" w:eastAsia="Times New Roman" w:hAnsi="Times New Roman" w:cs="Times New Roman"/>
      <w:sz w:val="20"/>
      <w:szCs w:val="20"/>
      <w:lang w:eastAsia="ru-RU"/>
    </w:rPr>
  </w:style>
  <w:style w:type="character" w:styleId="afa">
    <w:name w:val="footnote reference"/>
    <w:basedOn w:val="a0"/>
    <w:uiPriority w:val="99"/>
    <w:unhideWhenUsed/>
    <w:rPr>
      <w:vertAlign w:val="superscript"/>
    </w:rPr>
  </w:style>
  <w:style w:type="table" w:styleId="afb">
    <w:name w:val="Table Grid"/>
    <w:basedOn w:val="a1"/>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Normal (Web)"/>
    <w:basedOn w:val="a"/>
    <w:link w:val="afd"/>
    <w:uiPriority w:val="99"/>
    <w:unhideWhenUsed/>
    <w:pPr>
      <w:widowControl/>
      <w:spacing w:before="100" w:beforeAutospacing="1" w:after="100" w:afterAutospacing="1"/>
    </w:pPr>
    <w:rPr>
      <w:sz w:val="24"/>
      <w:szCs w:val="24"/>
    </w:rPr>
  </w:style>
  <w:style w:type="paragraph" w:styleId="afe">
    <w:name w:val="Plain Text"/>
    <w:basedOn w:val="a"/>
    <w:link w:val="aff"/>
    <w:uiPriority w:val="99"/>
    <w:unhideWhenUsed/>
    <w:pPr>
      <w:widowControl/>
    </w:pPr>
    <w:rPr>
      <w:rFonts w:ascii="Calibri" w:eastAsia="Calibri" w:hAnsi="Calibri"/>
      <w:sz w:val="22"/>
      <w:szCs w:val="21"/>
      <w:lang w:eastAsia="en-US"/>
    </w:rPr>
  </w:style>
  <w:style w:type="character" w:customStyle="1" w:styleId="aff">
    <w:name w:val="Текст Знак"/>
    <w:basedOn w:val="a0"/>
    <w:link w:val="afe"/>
    <w:uiPriority w:val="99"/>
    <w:rPr>
      <w:rFonts w:ascii="Calibri" w:eastAsia="Calibri" w:hAnsi="Calibri" w:cs="Times New Roman"/>
      <w:szCs w:val="21"/>
    </w:rPr>
  </w:style>
  <w:style w:type="character" w:customStyle="1" w:styleId="afd">
    <w:name w:val="Обычный (веб) Знак"/>
    <w:link w:val="afc"/>
    <w:uiPriority w:val="99"/>
    <w:rPr>
      <w:rFonts w:ascii="Times New Roman" w:eastAsia="Times New Roman" w:hAnsi="Times New Roman" w:cs="Times New Roman"/>
      <w:sz w:val="24"/>
      <w:szCs w:val="24"/>
      <w:lang w:eastAsia="ru-RU"/>
    </w:rPr>
  </w:style>
  <w:style w:type="paragraph" w:styleId="aff0">
    <w:name w:val="annotation text"/>
    <w:basedOn w:val="a"/>
    <w:link w:val="aff1"/>
    <w:uiPriority w:val="99"/>
    <w:unhideWhenUsed/>
    <w:pPr>
      <w:widowControl/>
    </w:pPr>
  </w:style>
  <w:style w:type="character" w:customStyle="1" w:styleId="aff1">
    <w:name w:val="Текст примечания Знак"/>
    <w:basedOn w:val="a0"/>
    <w:link w:val="aff0"/>
    <w:uiPriority w:val="99"/>
    <w:rPr>
      <w:rFonts w:ascii="Times New Roman" w:eastAsia="Times New Roman" w:hAnsi="Times New Roman" w:cs="Times New Roman"/>
      <w:sz w:val="20"/>
      <w:szCs w:val="20"/>
      <w:lang w:eastAsia="ru-RU"/>
    </w:rPr>
  </w:style>
  <w:style w:type="paragraph" w:styleId="aff2">
    <w:name w:val="header"/>
    <w:basedOn w:val="a"/>
    <w:link w:val="aff3"/>
    <w:uiPriority w:val="99"/>
    <w:unhideWhenUsed/>
    <w:pPr>
      <w:tabs>
        <w:tab w:val="center" w:pos="4677"/>
        <w:tab w:val="right" w:pos="9355"/>
      </w:tabs>
    </w:pPr>
  </w:style>
  <w:style w:type="character" w:customStyle="1" w:styleId="aff3">
    <w:name w:val="Верхний колонтитул Знак"/>
    <w:basedOn w:val="a0"/>
    <w:link w:val="aff2"/>
    <w:uiPriority w:val="99"/>
    <w:rPr>
      <w:rFonts w:ascii="Times New Roman" w:eastAsia="Times New Roman" w:hAnsi="Times New Roman" w:cs="Times New Roman"/>
      <w:sz w:val="20"/>
      <w:szCs w:val="20"/>
      <w:lang w:eastAsia="ru-RU"/>
    </w:rPr>
  </w:style>
  <w:style w:type="paragraph" w:styleId="aff4">
    <w:name w:val="Revision"/>
    <w:hidden/>
    <w:uiPriority w:val="99"/>
    <w:semiHidden/>
    <w:pPr>
      <w:spacing w:after="0" w:line="240" w:lineRule="auto"/>
    </w:pPr>
    <w:rPr>
      <w:rFonts w:ascii="Times New Roman" w:eastAsia="Times New Roman" w:hAnsi="Times New Roman" w:cs="Times New Roman"/>
      <w:sz w:val="20"/>
      <w:szCs w:val="20"/>
      <w:lang w:eastAsia="ru-RU"/>
    </w:rPr>
  </w:style>
  <w:style w:type="character" w:customStyle="1" w:styleId="FontStyle21">
    <w:name w:val="Font Style21"/>
    <w:basedOn w:val="a0"/>
    <w:uiPriority w:val="99"/>
    <w:rPr>
      <w:rFonts w:ascii="Arial" w:hAnsi="Arial" w:cs="Arial"/>
      <w:sz w:val="16"/>
      <w:szCs w:val="16"/>
    </w:rPr>
  </w:style>
  <w:style w:type="paragraph" w:customStyle="1" w:styleId="1">
    <w:name w:val="ПрилТекст1"/>
    <w:basedOn w:val="a"/>
    <w:pPr>
      <w:widowControl/>
      <w:numPr>
        <w:numId w:val="19"/>
      </w:numPr>
      <w:spacing w:before="60"/>
      <w:jc w:val="both"/>
    </w:pPr>
    <w:rPr>
      <w:sz w:val="26"/>
    </w:rPr>
  </w:style>
  <w:style w:type="paragraph" w:customStyle="1" w:styleId="2">
    <w:name w:val="ПрилТекст2"/>
    <w:basedOn w:val="a"/>
    <w:pPr>
      <w:widowControl/>
      <w:numPr>
        <w:ilvl w:val="1"/>
        <w:numId w:val="19"/>
      </w:numPr>
      <w:tabs>
        <w:tab w:val="clear" w:pos="1560"/>
        <w:tab w:val="num" w:pos="1440"/>
      </w:tabs>
      <w:spacing w:before="60"/>
      <w:ind w:left="1440" w:hanging="360"/>
      <w:jc w:val="both"/>
    </w:pPr>
    <w:rPr>
      <w:sz w:val="26"/>
    </w:rPr>
  </w:style>
  <w:style w:type="paragraph" w:customStyle="1" w:styleId="3">
    <w:name w:val="ПрилТекст3"/>
    <w:basedOn w:val="a"/>
    <w:pPr>
      <w:widowControl/>
      <w:numPr>
        <w:ilvl w:val="2"/>
        <w:numId w:val="19"/>
      </w:numPr>
      <w:tabs>
        <w:tab w:val="clear" w:pos="2411"/>
        <w:tab w:val="num" w:pos="2160"/>
      </w:tabs>
      <w:spacing w:before="60"/>
      <w:ind w:left="2160" w:hanging="180"/>
      <w:jc w:val="both"/>
    </w:pPr>
    <w:rPr>
      <w:sz w:val="26"/>
    </w:rPr>
  </w:style>
  <w:style w:type="paragraph" w:customStyle="1" w:styleId="Style1">
    <w:name w:val="Style1"/>
    <w:basedOn w:val="a"/>
    <w:link w:val="Style1Char"/>
    <w:qFormat/>
    <w:pPr>
      <w:widowControl/>
      <w:numPr>
        <w:ilvl w:val="1"/>
        <w:numId w:val="22"/>
      </w:numPr>
      <w:tabs>
        <w:tab w:val="left" w:pos="720"/>
      </w:tabs>
      <w:spacing w:before="120" w:after="120"/>
      <w:ind w:hanging="600"/>
      <w:jc w:val="both"/>
    </w:pPr>
    <w:rPr>
      <w:rFonts w:ascii="Arial" w:hAnsi="Arial" w:cs="Arial"/>
      <w:sz w:val="22"/>
      <w:szCs w:val="22"/>
      <w:lang w:eastAsia="en-US"/>
    </w:rPr>
  </w:style>
  <w:style w:type="character" w:customStyle="1" w:styleId="Style1Char">
    <w:name w:val="Style1 Char"/>
    <w:link w:val="Style1"/>
    <w:rPr>
      <w:rFonts w:ascii="Arial" w:eastAsia="Times New Roman" w:hAnsi="Arial" w:cs="Arial"/>
    </w:rPr>
  </w:style>
  <w:style w:type="character" w:customStyle="1" w:styleId="FontStyle18">
    <w:name w:val="Font Style18"/>
    <w:uiPriority w:val="99"/>
    <w:rPr>
      <w:rFonts w:ascii="Times New Roman" w:hAnsi="Times New Roman" w:cs="Times New Roman"/>
      <w:color w:val="000000"/>
      <w:sz w:val="18"/>
      <w:szCs w:val="18"/>
    </w:rPr>
  </w:style>
  <w:style w:type="paragraph" w:customStyle="1" w:styleId="Style6">
    <w:name w:val="Style6"/>
    <w:basedOn w:val="a"/>
    <w:uiPriority w:val="99"/>
    <w:pPr>
      <w:spacing w:line="233" w:lineRule="exact"/>
      <w:jc w:val="both"/>
    </w:pPr>
    <w:rPr>
      <w:color w:val="000000" w:themeColor="text1"/>
      <w:sz w:val="24"/>
      <w:szCs w:val="24"/>
    </w:rPr>
  </w:style>
  <w:style w:type="paragraph" w:customStyle="1" w:styleId="Style2">
    <w:name w:val="Style2"/>
    <w:basedOn w:val="a"/>
    <w:link w:val="Style2Char"/>
    <w:qFormat/>
    <w:pPr>
      <w:keepNext/>
      <w:widowControl/>
      <w:numPr>
        <w:numId w:val="30"/>
      </w:numPr>
      <w:jc w:val="center"/>
      <w:outlineLvl w:val="0"/>
    </w:pPr>
    <w:rPr>
      <w:rFonts w:asciiTheme="minorHAnsi" w:hAnsiTheme="minorHAnsi"/>
      <w:b/>
      <w:color w:val="000000" w:themeColor="text1"/>
      <w:sz w:val="24"/>
      <w:szCs w:val="24"/>
    </w:rPr>
  </w:style>
  <w:style w:type="paragraph" w:customStyle="1" w:styleId="Style3">
    <w:name w:val="Style3"/>
    <w:basedOn w:val="af5"/>
    <w:link w:val="Style3Char"/>
    <w:qFormat/>
    <w:pPr>
      <w:widowControl/>
      <w:numPr>
        <w:ilvl w:val="1"/>
        <w:numId w:val="30"/>
      </w:numPr>
      <w:spacing w:before="240" w:after="240" w:line="276" w:lineRule="auto"/>
      <w:ind w:left="360"/>
      <w:jc w:val="both"/>
    </w:pPr>
    <w:rPr>
      <w:rFonts w:asciiTheme="minorHAnsi" w:eastAsiaTheme="minorHAnsi" w:hAnsiTheme="minorHAnsi"/>
      <w:color w:val="000000" w:themeColor="text1"/>
      <w:sz w:val="24"/>
      <w:szCs w:val="24"/>
      <w:lang w:eastAsia="en-US"/>
    </w:rPr>
  </w:style>
  <w:style w:type="character" w:customStyle="1" w:styleId="Style2Char">
    <w:name w:val="Style2 Char"/>
    <w:basedOn w:val="a0"/>
    <w:link w:val="Style2"/>
    <w:rPr>
      <w:rFonts w:eastAsia="Times New Roman" w:cs="Times New Roman"/>
      <w:b/>
      <w:color w:val="000000" w:themeColor="text1"/>
      <w:sz w:val="24"/>
      <w:szCs w:val="24"/>
      <w:lang w:eastAsia="ru-RU"/>
    </w:rPr>
  </w:style>
  <w:style w:type="paragraph" w:customStyle="1" w:styleId="Style5">
    <w:name w:val="Style5"/>
    <w:basedOn w:val="Style3"/>
    <w:link w:val="Style5Char"/>
    <w:qFormat/>
    <w:pPr>
      <w:numPr>
        <w:ilvl w:val="2"/>
      </w:numPr>
    </w:pPr>
  </w:style>
  <w:style w:type="character" w:customStyle="1" w:styleId="Style3Char">
    <w:name w:val="Style3 Char"/>
    <w:basedOn w:val="a0"/>
    <w:link w:val="Style3"/>
    <w:rPr>
      <w:rFonts w:cs="Times New Roman"/>
      <w:color w:val="000000" w:themeColor="text1"/>
      <w:sz w:val="24"/>
      <w:szCs w:val="24"/>
    </w:rPr>
  </w:style>
  <w:style w:type="paragraph" w:customStyle="1" w:styleId="Style7">
    <w:name w:val="Style7"/>
    <w:basedOn w:val="af5"/>
    <w:link w:val="Style7Char"/>
    <w:qFormat/>
    <w:pPr>
      <w:widowControl/>
      <w:spacing w:before="120" w:after="120" w:line="276" w:lineRule="auto"/>
      <w:ind w:left="0"/>
      <w:jc w:val="both"/>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Pr>
      <w:rFonts w:cs="Times New Roman"/>
      <w:color w:val="000000" w:themeColor="text1"/>
      <w:sz w:val="24"/>
      <w:szCs w:val="24"/>
    </w:rPr>
  </w:style>
  <w:style w:type="character" w:customStyle="1" w:styleId="Style7Char">
    <w:name w:val="Style7 Char"/>
    <w:basedOn w:val="a0"/>
    <w:link w:val="Style7"/>
    <w:rPr>
      <w:rFonts w:cs="Times New Roman"/>
      <w:color w:val="000000" w:themeColor="text1"/>
      <w:sz w:val="24"/>
      <w:szCs w:val="24"/>
    </w:rPr>
  </w:style>
  <w:style w:type="character" w:styleId="aff5">
    <w:name w:val="annotation reference"/>
    <w:basedOn w:val="a0"/>
    <w:uiPriority w:val="99"/>
    <w:semiHidden/>
    <w:unhideWhenUsed/>
    <w:rPr>
      <w:sz w:val="16"/>
      <w:szCs w:val="16"/>
    </w:rPr>
  </w:style>
  <w:style w:type="paragraph" w:styleId="aff6">
    <w:name w:val="annotation subject"/>
    <w:basedOn w:val="aff0"/>
    <w:next w:val="aff0"/>
    <w:link w:val="aff7"/>
    <w:uiPriority w:val="99"/>
    <w:semiHidden/>
    <w:unhideWhenUsed/>
    <w:pPr>
      <w:widowControl w:val="0"/>
    </w:pPr>
    <w:rPr>
      <w:b/>
      <w:bCs/>
    </w:rPr>
  </w:style>
  <w:style w:type="character" w:customStyle="1" w:styleId="aff7">
    <w:name w:val="Тема примечания Знак"/>
    <w:basedOn w:val="aff1"/>
    <w:link w:val="aff6"/>
    <w:uiPriority w:val="99"/>
    <w:semiHidden/>
    <w:rPr>
      <w:rFonts w:ascii="Times New Roman" w:eastAsia="Times New Roman" w:hAnsi="Times New Roman" w:cs="Times New Roman"/>
      <w:b/>
      <w:bCs/>
      <w:sz w:val="20"/>
      <w:szCs w:val="20"/>
      <w:lang w:eastAsia="ru-RU"/>
    </w:rPr>
  </w:style>
  <w:style w:type="paragraph" w:styleId="aff8">
    <w:name w:val="Balloon Text"/>
    <w:basedOn w:val="a"/>
    <w:link w:val="aff9"/>
    <w:uiPriority w:val="99"/>
    <w:semiHidden/>
    <w:unhideWhenUsed/>
    <w:rPr>
      <w:rFonts w:ascii="Segoe UI" w:hAnsi="Segoe UI" w:cs="Segoe UI"/>
      <w:sz w:val="18"/>
      <w:szCs w:val="18"/>
    </w:rPr>
  </w:style>
  <w:style w:type="character" w:customStyle="1" w:styleId="aff9">
    <w:name w:val="Текст выноски Знак"/>
    <w:basedOn w:val="a0"/>
    <w:link w:val="aff8"/>
    <w:uiPriority w:val="99"/>
    <w:semiHidden/>
    <w:rPr>
      <w:rFonts w:ascii="Segoe UI" w:eastAsia="Times New Roman" w:hAnsi="Segoe UI" w:cs="Segoe UI"/>
      <w:sz w:val="18"/>
      <w:szCs w:val="18"/>
      <w:lang w:eastAsia="ru-RU"/>
    </w:rPr>
  </w:style>
  <w:style w:type="paragraph" w:customStyle="1" w:styleId="root">
    <w:name w:val="root"/>
    <w:basedOn w:val="a"/>
    <w:pPr>
      <w:widowControl/>
      <w:spacing w:before="100" w:beforeAutospacing="1" w:after="100" w:afterAutospacing="1"/>
    </w:pPr>
    <w:rPr>
      <w:sz w:val="24"/>
      <w:szCs w:val="24"/>
    </w:rPr>
  </w:style>
  <w:style w:type="character" w:styleId="affa">
    <w:name w:val="Emphasis"/>
    <w:basedOn w:val="a0"/>
    <w:uiPriority w:val="20"/>
    <w:qFormat/>
    <w:rPr>
      <w:i/>
      <w:iCs/>
    </w:rPr>
  </w:style>
  <w:style w:type="paragraph" w:styleId="affb">
    <w:name w:val="No Spacing"/>
    <w:uiPriority w:val="1"/>
    <w:qFormat/>
    <w:pPr>
      <w:widowControl w:val="0"/>
      <w:spacing w:after="0" w:line="240" w:lineRule="auto"/>
    </w:pPr>
    <w:rPr>
      <w:rFonts w:ascii="Arial" w:eastAsia="Times New Roman" w:hAnsi="Arial" w:cs="Times New Roman"/>
      <w:sz w:val="24"/>
      <w:szCs w:val="24"/>
      <w:lang w:eastAsia="ru-RU"/>
    </w:rPr>
  </w:style>
  <w:style w:type="character" w:styleId="affc">
    <w:name w:val="Strong"/>
    <w:uiPriority w:val="22"/>
    <w:qFormat/>
    <w:rPr>
      <w:b/>
      <w:bCs/>
    </w:rPr>
  </w:style>
  <w:style w:type="character" w:styleId="affd">
    <w:name w:val="FollowedHyperlink"/>
    <w:basedOn w:val="a0"/>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517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3.xml"/><Relationship Id="rId3" Type="http://schemas.openxmlformats.org/officeDocument/2006/relationships/styles" Target="styles.xml"/><Relationship Id="rId21" Type="http://schemas.onlyoffice.com/commentsExtendedDocument" Target="commentsExtendedDocument.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23" Type="http://schemas.onlyoffice.com/peopleDocument" Target="people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ntTable" Target="fontTable.xml"/><Relationship Id="rId22" Type="http://schemas.onlyoffice.com/commentsIdsDocument" Target="commentsIdsDocument.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D2526-D10B-4722-B62F-51EAE4839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9143</Words>
  <Characters>52117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Анна Сергеевна</dc:creator>
  <cp:keywords/>
  <dc:description/>
  <cp:lastModifiedBy>Черникова Наталья Владиславовна</cp:lastModifiedBy>
  <cp:revision>4</cp:revision>
  <dcterms:created xsi:type="dcterms:W3CDTF">2025-09-22T14:10:00Z</dcterms:created>
  <dcterms:modified xsi:type="dcterms:W3CDTF">2025-09-23T10:52:00Z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Petrova_AS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